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2F225E0F" w:rsidR="009D60D5" w:rsidRPr="001B5605" w:rsidRDefault="008C0DE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35622D">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B08861E" w:rsidR="00C2145A" w:rsidRPr="001B5605" w:rsidRDefault="00C2145A" w:rsidP="00357B46">
            <w:pPr>
              <w:rPr>
                <w:rFonts w:asciiTheme="minorHAnsi" w:hAnsiTheme="minorHAnsi"/>
                <w:b/>
                <w:sz w:val="24"/>
              </w:rPr>
            </w:pPr>
            <w:r w:rsidRPr="00F507D1">
              <w:rPr>
                <w:rFonts w:asciiTheme="minorHAnsi" w:hAnsiTheme="minorHAnsi"/>
                <w:b/>
                <w:bCs/>
                <w:smallCaps/>
                <w:sz w:val="24"/>
                <w:lang w:val="en"/>
              </w:rPr>
              <w:t>Number</w:t>
            </w:r>
            <w:r w:rsidRPr="00F14969">
              <w:rPr>
                <w:rFonts w:asciiTheme="minorHAnsi" w:hAnsiTheme="minorHAnsi"/>
                <w:b/>
                <w:bCs/>
                <w:smallCaps/>
                <w:sz w:val="24"/>
                <w:lang w:val="en"/>
              </w:rPr>
              <w:t>:</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5A583D"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1E254472" w:rsidR="00F87F69" w:rsidRPr="00F87F69" w:rsidRDefault="001B4988" w:rsidP="00996FEA">
            <w:pPr>
              <w:rPr>
                <w:rFonts w:asciiTheme="minorHAnsi" w:hAnsiTheme="minorHAnsi" w:cs="Arial"/>
                <w:i/>
                <w:iCs/>
                <w:sz w:val="24"/>
                <w:lang w:val="en"/>
              </w:rPr>
            </w:pPr>
            <w:r w:rsidRPr="001B4988">
              <w:rPr>
                <w:rFonts w:asciiTheme="minorHAnsi" w:hAnsiTheme="minorHAnsi" w:cs="Arial"/>
                <w:i/>
                <w:iCs/>
                <w:sz w:val="24"/>
                <w:lang w:val="en"/>
              </w:rPr>
              <w:t>Delivering national assessments of the space and satellite capabilities of Central Asian countries (Kazakhstan, Uzbekistan, Kyrgyzstan, Tajikistan, Turkmenistan) to meet the needs of the C4CA project to promote the satellite connectivity access and use of satellite technologies</w:t>
            </w:r>
          </w:p>
        </w:tc>
      </w:tr>
      <w:tr w:rsidR="008714BB" w:rsidRPr="005A583D"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5A583D"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24A87C6D" w:rsidR="00741D2D" w:rsidRPr="00F507D1" w:rsidRDefault="0023012F" w:rsidP="00E953FE">
            <w:pPr>
              <w:rPr>
                <w:rFonts w:asciiTheme="minorHAnsi" w:hAnsiTheme="minorHAnsi" w:cs="Arial"/>
                <w:i/>
                <w:iCs/>
                <w:sz w:val="24"/>
                <w:highlight w:val="yellow"/>
                <w:lang w:val="en"/>
              </w:rPr>
            </w:pPr>
            <w:r>
              <w:rPr>
                <w:rFonts w:asciiTheme="minorHAnsi" w:hAnsiTheme="minorHAnsi" w:cs="Arial"/>
                <w:i/>
                <w:iCs/>
                <w:sz w:val="24"/>
                <w:highlight w:val="yellow"/>
                <w:lang w:val="en"/>
              </w:rPr>
              <w:t>To be filled by contractor</w:t>
            </w:r>
          </w:p>
        </w:tc>
      </w:tr>
      <w:tr w:rsidR="008714BB" w:rsidRPr="005A583D"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5A583D" w14:paraId="6400F2BE" w14:textId="77777777" w:rsidTr="003D7CE1">
              <w:trPr>
                <w:trHeight w:val="702"/>
              </w:trPr>
              <w:tc>
                <w:tcPr>
                  <w:tcW w:w="4644" w:type="dxa"/>
                  <w:shd w:val="clear" w:color="auto" w:fill="D9D9D9" w:themeFill="background1" w:themeFillShade="D9"/>
                  <w:vAlign w:val="center"/>
                </w:tcPr>
                <w:p w14:paraId="1D29B491" w14:textId="68762DC4"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7DD1D42E" w14:textId="1ABB89D9" w:rsidR="00554974" w:rsidRPr="00263FD0" w:rsidRDefault="00801ECC" w:rsidP="00801ECC">
            <w:pPr>
              <w:tabs>
                <w:tab w:val="left" w:pos="510"/>
                <w:tab w:val="left" w:pos="10977"/>
              </w:tabs>
              <w:spacing w:before="120"/>
              <w:ind w:right="83"/>
              <w:jc w:val="both"/>
              <w:rPr>
                <w:rFonts w:asciiTheme="minorHAnsi" w:hAnsiTheme="minorHAnsi"/>
                <w:sz w:val="22"/>
                <w:szCs w:val="22"/>
                <w:highlight w:val="green"/>
                <w:lang w:val="en-GB"/>
              </w:rPr>
            </w:pPr>
            <w:r>
              <w:rPr>
                <w:rFonts w:asciiTheme="minorHAnsi" w:hAnsiTheme="minorHAnsi"/>
                <w:sz w:val="22"/>
                <w:szCs w:val="22"/>
                <w:lang w:val="en"/>
              </w:rPr>
              <w:t xml:space="preserve">It is awarded by means of: </w:t>
            </w:r>
            <w:r w:rsidR="00CC3D05" w:rsidRPr="00BC4269">
              <w:rPr>
                <w:rFonts w:asciiTheme="minorHAnsi" w:hAnsiTheme="minorHAnsi" w:cstheme="minorHAnsi"/>
                <w:szCs w:val="22"/>
                <w:lang w:val="en"/>
              </w:rPr>
              <w:t>adapted procedure in application of Articles L. 2123-1 and R. 2123-1 to R. 2123-7 of CCP</w:t>
            </w:r>
            <w:r w:rsidR="00CC3D05" w:rsidRPr="00BC4269" w:rsidDel="00CC3D05">
              <w:rPr>
                <w:rFonts w:asciiTheme="minorHAnsi" w:hAnsiTheme="minorHAnsi"/>
                <w:sz w:val="22"/>
                <w:szCs w:val="22"/>
                <w:lang w:val="en"/>
              </w:rPr>
              <w:t xml:space="preserve"> </w:t>
            </w:r>
            <w:r w:rsidR="00CC3D05" w:rsidRPr="00BC4269">
              <w:rPr>
                <w:rFonts w:asciiTheme="minorHAnsi" w:hAnsiTheme="minorHAnsi"/>
                <w:sz w:val="22"/>
                <w:szCs w:val="22"/>
                <w:lang w:val="en"/>
              </w:rPr>
              <w:t xml:space="preserve"> </w:t>
            </w:r>
          </w:p>
          <w:p w14:paraId="15205234" w14:textId="6F44006A" w:rsidR="00554974" w:rsidRPr="00263FD0" w:rsidRDefault="00554974" w:rsidP="006E23D7">
            <w:pPr>
              <w:tabs>
                <w:tab w:val="left" w:pos="510"/>
                <w:tab w:val="left" w:pos="10977"/>
              </w:tabs>
              <w:spacing w:before="120"/>
              <w:ind w:right="83"/>
              <w:jc w:val="both"/>
              <w:rPr>
                <w:rFonts w:asciiTheme="minorHAnsi" w:hAnsiTheme="minorHAnsi"/>
                <w:sz w:val="22"/>
                <w:szCs w:val="22"/>
                <w:highlight w:val="green"/>
                <w:lang w:val="en-GB"/>
              </w:rPr>
            </w:pPr>
          </w:p>
          <w:p w14:paraId="012CC13F" w14:textId="4CF284BF"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CFFD7D4" w14:textId="0C6C7CB3" w:rsidR="00B91799" w:rsidRDefault="002C46DE">
          <w:pPr>
            <w:pStyle w:val="TOC1"/>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3899113" w:history="1">
            <w:r w:rsidR="00B91799" w:rsidRPr="00120D92">
              <w:rPr>
                <w:rStyle w:val="Hyperlink"/>
                <w:b/>
                <w:bCs/>
                <w:noProof/>
                <w:lang w:val="en"/>
              </w:rPr>
              <w:t>SPECIAL CONDITIONS – COMMITMENT PROCEDURE</w:t>
            </w:r>
            <w:r w:rsidR="00B91799">
              <w:rPr>
                <w:noProof/>
                <w:webHidden/>
              </w:rPr>
              <w:tab/>
            </w:r>
            <w:r w:rsidR="00B91799">
              <w:rPr>
                <w:noProof/>
                <w:webHidden/>
              </w:rPr>
              <w:fldChar w:fldCharType="begin"/>
            </w:r>
            <w:r w:rsidR="00B91799">
              <w:rPr>
                <w:noProof/>
                <w:webHidden/>
              </w:rPr>
              <w:instrText xml:space="preserve"> PAGEREF _Toc233899113 \h </w:instrText>
            </w:r>
            <w:r w:rsidR="00B91799">
              <w:rPr>
                <w:noProof/>
                <w:webHidden/>
              </w:rPr>
            </w:r>
            <w:r w:rsidR="00B91799">
              <w:rPr>
                <w:noProof/>
                <w:webHidden/>
              </w:rPr>
              <w:fldChar w:fldCharType="separate"/>
            </w:r>
            <w:r w:rsidR="00B91799">
              <w:rPr>
                <w:noProof/>
                <w:webHidden/>
              </w:rPr>
              <w:t>4</w:t>
            </w:r>
            <w:r w:rsidR="00B91799">
              <w:rPr>
                <w:noProof/>
                <w:webHidden/>
              </w:rPr>
              <w:fldChar w:fldCharType="end"/>
            </w:r>
          </w:hyperlink>
        </w:p>
        <w:p w14:paraId="5E07C3E5" w14:textId="6806CC48" w:rsidR="00B91799" w:rsidRDefault="008C0DE0">
          <w:pPr>
            <w:pStyle w:val="TOC1"/>
            <w:rPr>
              <w:rFonts w:asciiTheme="minorHAnsi" w:eastAsiaTheme="minorEastAsia" w:hAnsiTheme="minorHAnsi" w:cstheme="minorBidi"/>
              <w:noProof/>
              <w:sz w:val="22"/>
              <w:szCs w:val="22"/>
            </w:rPr>
          </w:pPr>
          <w:hyperlink w:anchor="_Toc233899114" w:history="1">
            <w:r w:rsidR="00B91799" w:rsidRPr="00120D92">
              <w:rPr>
                <w:rStyle w:val="Hyperlink"/>
                <w:b/>
                <w:caps/>
                <w:noProof/>
              </w:rPr>
              <w:t>ARTICLE 1:</w:t>
            </w:r>
            <w:r w:rsidR="00B91799">
              <w:rPr>
                <w:rFonts w:asciiTheme="minorHAnsi" w:eastAsiaTheme="minorEastAsia" w:hAnsiTheme="minorHAnsi" w:cstheme="minorBidi"/>
                <w:noProof/>
                <w:sz w:val="22"/>
                <w:szCs w:val="22"/>
              </w:rPr>
              <w:tab/>
            </w:r>
            <w:r w:rsidR="00B91799" w:rsidRPr="00120D92">
              <w:rPr>
                <w:rStyle w:val="Hyperlink"/>
                <w:b/>
                <w:bCs/>
                <w:caps/>
                <w:noProof/>
                <w:lang w:val="en"/>
              </w:rPr>
              <w:t>Object of the contract</w:t>
            </w:r>
            <w:r w:rsidR="00B91799">
              <w:rPr>
                <w:noProof/>
                <w:webHidden/>
              </w:rPr>
              <w:tab/>
            </w:r>
            <w:r w:rsidR="00B91799">
              <w:rPr>
                <w:noProof/>
                <w:webHidden/>
              </w:rPr>
              <w:fldChar w:fldCharType="begin"/>
            </w:r>
            <w:r w:rsidR="00B91799">
              <w:rPr>
                <w:noProof/>
                <w:webHidden/>
              </w:rPr>
              <w:instrText xml:space="preserve"> PAGEREF _Toc233899114 \h </w:instrText>
            </w:r>
            <w:r w:rsidR="00B91799">
              <w:rPr>
                <w:noProof/>
                <w:webHidden/>
              </w:rPr>
            </w:r>
            <w:r w:rsidR="00B91799">
              <w:rPr>
                <w:noProof/>
                <w:webHidden/>
              </w:rPr>
              <w:fldChar w:fldCharType="separate"/>
            </w:r>
            <w:r w:rsidR="00B91799">
              <w:rPr>
                <w:noProof/>
                <w:webHidden/>
              </w:rPr>
              <w:t>5</w:t>
            </w:r>
            <w:r w:rsidR="00B91799">
              <w:rPr>
                <w:noProof/>
                <w:webHidden/>
              </w:rPr>
              <w:fldChar w:fldCharType="end"/>
            </w:r>
          </w:hyperlink>
        </w:p>
        <w:p w14:paraId="6AF306E6" w14:textId="2BCFACD9" w:rsidR="00B91799" w:rsidRDefault="008C0DE0">
          <w:pPr>
            <w:pStyle w:val="TOC1"/>
            <w:rPr>
              <w:rFonts w:asciiTheme="minorHAnsi" w:eastAsiaTheme="minorEastAsia" w:hAnsiTheme="minorHAnsi" w:cstheme="minorBidi"/>
              <w:noProof/>
              <w:sz w:val="22"/>
              <w:szCs w:val="22"/>
            </w:rPr>
          </w:pPr>
          <w:hyperlink w:anchor="_Toc233899115" w:history="1">
            <w:r w:rsidR="00B91799" w:rsidRPr="00120D92">
              <w:rPr>
                <w:rStyle w:val="Hyperlink"/>
                <w:b/>
                <w:caps/>
                <w:noProof/>
                <w:lang w:val="en-US"/>
              </w:rPr>
              <w:t>ARTICLE 2:</w:t>
            </w:r>
            <w:r w:rsidR="00B91799">
              <w:rPr>
                <w:rFonts w:asciiTheme="minorHAnsi" w:eastAsiaTheme="minorEastAsia" w:hAnsiTheme="minorHAnsi" w:cstheme="minorBidi"/>
                <w:noProof/>
                <w:sz w:val="22"/>
                <w:szCs w:val="22"/>
              </w:rPr>
              <w:tab/>
            </w:r>
            <w:r w:rsidR="00B91799" w:rsidRPr="00120D92">
              <w:rPr>
                <w:rStyle w:val="Hyperlink"/>
                <w:b/>
                <w:bCs/>
                <w:caps/>
                <w:noProof/>
                <w:lang w:val="en"/>
              </w:rPr>
              <w:t>Contractual documents</w:t>
            </w:r>
            <w:r w:rsidR="00B91799">
              <w:rPr>
                <w:noProof/>
                <w:webHidden/>
              </w:rPr>
              <w:tab/>
            </w:r>
            <w:r w:rsidR="00B91799">
              <w:rPr>
                <w:noProof/>
                <w:webHidden/>
              </w:rPr>
              <w:fldChar w:fldCharType="begin"/>
            </w:r>
            <w:r w:rsidR="00B91799">
              <w:rPr>
                <w:noProof/>
                <w:webHidden/>
              </w:rPr>
              <w:instrText xml:space="preserve"> PAGEREF _Toc233899115 \h </w:instrText>
            </w:r>
            <w:r w:rsidR="00B91799">
              <w:rPr>
                <w:noProof/>
                <w:webHidden/>
              </w:rPr>
            </w:r>
            <w:r w:rsidR="00B91799">
              <w:rPr>
                <w:noProof/>
                <w:webHidden/>
              </w:rPr>
              <w:fldChar w:fldCharType="separate"/>
            </w:r>
            <w:r w:rsidR="00B91799">
              <w:rPr>
                <w:noProof/>
                <w:webHidden/>
              </w:rPr>
              <w:t>5</w:t>
            </w:r>
            <w:r w:rsidR="00B91799">
              <w:rPr>
                <w:noProof/>
                <w:webHidden/>
              </w:rPr>
              <w:fldChar w:fldCharType="end"/>
            </w:r>
          </w:hyperlink>
        </w:p>
        <w:p w14:paraId="085C962D" w14:textId="7215DEC2" w:rsidR="00B91799" w:rsidRDefault="008C0DE0">
          <w:pPr>
            <w:pStyle w:val="TOC1"/>
            <w:rPr>
              <w:rFonts w:asciiTheme="minorHAnsi" w:eastAsiaTheme="minorEastAsia" w:hAnsiTheme="minorHAnsi" w:cstheme="minorBidi"/>
              <w:noProof/>
              <w:sz w:val="22"/>
              <w:szCs w:val="22"/>
            </w:rPr>
          </w:pPr>
          <w:hyperlink w:anchor="_Toc233899116" w:history="1">
            <w:r w:rsidR="00B91799" w:rsidRPr="00120D92">
              <w:rPr>
                <w:rStyle w:val="Hyperlink"/>
                <w:b/>
                <w:caps/>
                <w:noProof/>
              </w:rPr>
              <w:t>ARTICLE 3:</w:t>
            </w:r>
            <w:r w:rsidR="00B91799">
              <w:rPr>
                <w:rFonts w:asciiTheme="minorHAnsi" w:eastAsiaTheme="minorEastAsia" w:hAnsiTheme="minorHAnsi" w:cstheme="minorBidi"/>
                <w:noProof/>
                <w:sz w:val="22"/>
                <w:szCs w:val="22"/>
              </w:rPr>
              <w:tab/>
            </w:r>
            <w:r w:rsidR="00B91799" w:rsidRPr="00120D92">
              <w:rPr>
                <w:rStyle w:val="Hyperlink"/>
                <w:b/>
                <w:bCs/>
                <w:caps/>
                <w:noProof/>
                <w:lang w:val="en"/>
              </w:rPr>
              <w:t>General characteristics of the Contract</w:t>
            </w:r>
            <w:r w:rsidR="00B91799">
              <w:rPr>
                <w:noProof/>
                <w:webHidden/>
              </w:rPr>
              <w:tab/>
            </w:r>
            <w:r w:rsidR="00B91799">
              <w:rPr>
                <w:noProof/>
                <w:webHidden/>
              </w:rPr>
              <w:fldChar w:fldCharType="begin"/>
            </w:r>
            <w:r w:rsidR="00B91799">
              <w:rPr>
                <w:noProof/>
                <w:webHidden/>
              </w:rPr>
              <w:instrText xml:space="preserve"> PAGEREF _Toc233899116 \h </w:instrText>
            </w:r>
            <w:r w:rsidR="00B91799">
              <w:rPr>
                <w:noProof/>
                <w:webHidden/>
              </w:rPr>
            </w:r>
            <w:r w:rsidR="00B91799">
              <w:rPr>
                <w:noProof/>
                <w:webHidden/>
              </w:rPr>
              <w:fldChar w:fldCharType="separate"/>
            </w:r>
            <w:r w:rsidR="00B91799">
              <w:rPr>
                <w:noProof/>
                <w:webHidden/>
              </w:rPr>
              <w:t>6</w:t>
            </w:r>
            <w:r w:rsidR="00B91799">
              <w:rPr>
                <w:noProof/>
                <w:webHidden/>
              </w:rPr>
              <w:fldChar w:fldCharType="end"/>
            </w:r>
          </w:hyperlink>
        </w:p>
        <w:p w14:paraId="62F9F01F" w14:textId="5F2269E2" w:rsidR="00B91799" w:rsidRDefault="008C0DE0">
          <w:pPr>
            <w:pStyle w:val="TOC2"/>
            <w:rPr>
              <w:noProof/>
            </w:rPr>
          </w:pPr>
          <w:hyperlink w:anchor="_Toc233899117" w:history="1">
            <w:r w:rsidR="00B91799" w:rsidRPr="00120D92">
              <w:rPr>
                <w:rStyle w:val="Hyperlink"/>
                <w:rFonts w:cstheme="minorHAnsi"/>
                <w:noProof/>
                <w:lang w:val="en"/>
              </w:rPr>
              <w:t>Form of the Contract</w:t>
            </w:r>
            <w:r w:rsidR="00B91799">
              <w:rPr>
                <w:noProof/>
                <w:webHidden/>
              </w:rPr>
              <w:tab/>
            </w:r>
            <w:r w:rsidR="00B91799">
              <w:rPr>
                <w:noProof/>
                <w:webHidden/>
              </w:rPr>
              <w:fldChar w:fldCharType="begin"/>
            </w:r>
            <w:r w:rsidR="00B91799">
              <w:rPr>
                <w:noProof/>
                <w:webHidden/>
              </w:rPr>
              <w:instrText xml:space="preserve"> PAGEREF _Toc233899117 \h </w:instrText>
            </w:r>
            <w:r w:rsidR="00B91799">
              <w:rPr>
                <w:noProof/>
                <w:webHidden/>
              </w:rPr>
            </w:r>
            <w:r w:rsidR="00B91799">
              <w:rPr>
                <w:noProof/>
                <w:webHidden/>
              </w:rPr>
              <w:fldChar w:fldCharType="separate"/>
            </w:r>
            <w:r w:rsidR="00B91799">
              <w:rPr>
                <w:noProof/>
                <w:webHidden/>
              </w:rPr>
              <w:t>6</w:t>
            </w:r>
            <w:r w:rsidR="00B91799">
              <w:rPr>
                <w:noProof/>
                <w:webHidden/>
              </w:rPr>
              <w:fldChar w:fldCharType="end"/>
            </w:r>
          </w:hyperlink>
        </w:p>
        <w:p w14:paraId="297DC2CF" w14:textId="268E0927" w:rsidR="00B91799" w:rsidRDefault="008C0DE0">
          <w:pPr>
            <w:pStyle w:val="TOC2"/>
            <w:rPr>
              <w:noProof/>
            </w:rPr>
          </w:pPr>
          <w:hyperlink w:anchor="_Toc233899118" w:history="1">
            <w:r w:rsidR="00B91799" w:rsidRPr="00120D92">
              <w:rPr>
                <w:rStyle w:val="Hyperlink"/>
                <w:rFonts w:cstheme="minorHAnsi"/>
                <w:noProof/>
                <w:lang w:val="en"/>
              </w:rPr>
              <w:t>Term of the Contract</w:t>
            </w:r>
            <w:r w:rsidR="00B91799">
              <w:rPr>
                <w:noProof/>
                <w:webHidden/>
              </w:rPr>
              <w:tab/>
            </w:r>
            <w:r w:rsidR="00B91799">
              <w:rPr>
                <w:noProof/>
                <w:webHidden/>
              </w:rPr>
              <w:fldChar w:fldCharType="begin"/>
            </w:r>
            <w:r w:rsidR="00B91799">
              <w:rPr>
                <w:noProof/>
                <w:webHidden/>
              </w:rPr>
              <w:instrText xml:space="preserve"> PAGEREF _Toc233899118 \h </w:instrText>
            </w:r>
            <w:r w:rsidR="00B91799">
              <w:rPr>
                <w:noProof/>
                <w:webHidden/>
              </w:rPr>
            </w:r>
            <w:r w:rsidR="00B91799">
              <w:rPr>
                <w:noProof/>
                <w:webHidden/>
              </w:rPr>
              <w:fldChar w:fldCharType="separate"/>
            </w:r>
            <w:r w:rsidR="00B91799">
              <w:rPr>
                <w:noProof/>
                <w:webHidden/>
              </w:rPr>
              <w:t>6</w:t>
            </w:r>
            <w:r w:rsidR="00B91799">
              <w:rPr>
                <w:noProof/>
                <w:webHidden/>
              </w:rPr>
              <w:fldChar w:fldCharType="end"/>
            </w:r>
          </w:hyperlink>
        </w:p>
        <w:p w14:paraId="58A7481A" w14:textId="429BECFA" w:rsidR="00B91799" w:rsidRDefault="008C0DE0">
          <w:pPr>
            <w:pStyle w:val="TOC2"/>
            <w:rPr>
              <w:noProof/>
            </w:rPr>
          </w:pPr>
          <w:hyperlink w:anchor="_Toc233899119" w:history="1">
            <w:r w:rsidR="00B91799" w:rsidRPr="00120D92">
              <w:rPr>
                <w:rStyle w:val="Hyperlink"/>
                <w:rFonts w:cstheme="minorHAnsi"/>
                <w:noProof/>
                <w:lang w:val="en"/>
              </w:rPr>
              <w:t>Commencement and deadline of service provision</w:t>
            </w:r>
            <w:r w:rsidR="00B91799">
              <w:rPr>
                <w:noProof/>
                <w:webHidden/>
              </w:rPr>
              <w:tab/>
            </w:r>
            <w:r w:rsidR="00B91799">
              <w:rPr>
                <w:noProof/>
                <w:webHidden/>
              </w:rPr>
              <w:fldChar w:fldCharType="begin"/>
            </w:r>
            <w:r w:rsidR="00B91799">
              <w:rPr>
                <w:noProof/>
                <w:webHidden/>
              </w:rPr>
              <w:instrText xml:space="preserve"> PAGEREF _Toc233899119 \h </w:instrText>
            </w:r>
            <w:r w:rsidR="00B91799">
              <w:rPr>
                <w:noProof/>
                <w:webHidden/>
              </w:rPr>
            </w:r>
            <w:r w:rsidR="00B91799">
              <w:rPr>
                <w:noProof/>
                <w:webHidden/>
              </w:rPr>
              <w:fldChar w:fldCharType="separate"/>
            </w:r>
            <w:r w:rsidR="00B91799">
              <w:rPr>
                <w:noProof/>
                <w:webHidden/>
              </w:rPr>
              <w:t>6</w:t>
            </w:r>
            <w:r w:rsidR="00B91799">
              <w:rPr>
                <w:noProof/>
                <w:webHidden/>
              </w:rPr>
              <w:fldChar w:fldCharType="end"/>
            </w:r>
          </w:hyperlink>
        </w:p>
        <w:p w14:paraId="24860389" w14:textId="241CEC3F" w:rsidR="00B91799" w:rsidRDefault="008C0DE0">
          <w:pPr>
            <w:pStyle w:val="TOC2"/>
            <w:rPr>
              <w:noProof/>
            </w:rPr>
          </w:pPr>
          <w:hyperlink w:anchor="_Toc233899120" w:history="1">
            <w:r w:rsidR="00B91799" w:rsidRPr="00120D92">
              <w:rPr>
                <w:rStyle w:val="Hyperlink"/>
                <w:rFonts w:cstheme="minorHAnsi"/>
                <w:noProof/>
                <w:lang w:val="en"/>
              </w:rPr>
              <w:t>Firming-up of payments</w:t>
            </w:r>
            <w:r w:rsidR="00B91799">
              <w:rPr>
                <w:noProof/>
                <w:webHidden/>
              </w:rPr>
              <w:tab/>
            </w:r>
            <w:r w:rsidR="00B91799">
              <w:rPr>
                <w:noProof/>
                <w:webHidden/>
              </w:rPr>
              <w:fldChar w:fldCharType="begin"/>
            </w:r>
            <w:r w:rsidR="00B91799">
              <w:rPr>
                <w:noProof/>
                <w:webHidden/>
              </w:rPr>
              <w:instrText xml:space="preserve"> PAGEREF _Toc233899120 \h </w:instrText>
            </w:r>
            <w:r w:rsidR="00B91799">
              <w:rPr>
                <w:noProof/>
                <w:webHidden/>
              </w:rPr>
            </w:r>
            <w:r w:rsidR="00B91799">
              <w:rPr>
                <w:noProof/>
                <w:webHidden/>
              </w:rPr>
              <w:fldChar w:fldCharType="separate"/>
            </w:r>
            <w:r w:rsidR="00B91799">
              <w:rPr>
                <w:noProof/>
                <w:webHidden/>
              </w:rPr>
              <w:t>6</w:t>
            </w:r>
            <w:r w:rsidR="00B91799">
              <w:rPr>
                <w:noProof/>
                <w:webHidden/>
              </w:rPr>
              <w:fldChar w:fldCharType="end"/>
            </w:r>
          </w:hyperlink>
        </w:p>
        <w:p w14:paraId="44425C70" w14:textId="74DC504C" w:rsidR="00B91799" w:rsidRDefault="008C0DE0">
          <w:pPr>
            <w:pStyle w:val="TOC1"/>
            <w:rPr>
              <w:rFonts w:asciiTheme="minorHAnsi" w:eastAsiaTheme="minorEastAsia" w:hAnsiTheme="minorHAnsi" w:cstheme="minorBidi"/>
              <w:noProof/>
              <w:sz w:val="22"/>
              <w:szCs w:val="22"/>
            </w:rPr>
          </w:pPr>
          <w:hyperlink w:anchor="_Toc233899121" w:history="1">
            <w:r w:rsidR="00B91799" w:rsidRPr="00120D92">
              <w:rPr>
                <w:rStyle w:val="Hyperlink"/>
                <w:b/>
                <w:caps/>
                <w:noProof/>
              </w:rPr>
              <w:t>ARTICLE 4:</w:t>
            </w:r>
            <w:r w:rsidR="00B91799">
              <w:rPr>
                <w:rFonts w:asciiTheme="minorHAnsi" w:eastAsiaTheme="minorEastAsia" w:hAnsiTheme="minorHAnsi" w:cstheme="minorBidi"/>
                <w:noProof/>
                <w:sz w:val="22"/>
                <w:szCs w:val="22"/>
              </w:rPr>
              <w:tab/>
            </w:r>
            <w:r w:rsidR="00B91799" w:rsidRPr="00120D92">
              <w:rPr>
                <w:rStyle w:val="Hyperlink"/>
                <w:b/>
                <w:bCs/>
                <w:caps/>
                <w:noProof/>
                <w:lang w:val="en"/>
              </w:rPr>
              <w:t>Financial provisions</w:t>
            </w:r>
            <w:r w:rsidR="00B91799">
              <w:rPr>
                <w:noProof/>
                <w:webHidden/>
              </w:rPr>
              <w:tab/>
            </w:r>
            <w:r w:rsidR="00B91799">
              <w:rPr>
                <w:noProof/>
                <w:webHidden/>
              </w:rPr>
              <w:fldChar w:fldCharType="begin"/>
            </w:r>
            <w:r w:rsidR="00B91799">
              <w:rPr>
                <w:noProof/>
                <w:webHidden/>
              </w:rPr>
              <w:instrText xml:space="preserve"> PAGEREF _Toc233899121 \h </w:instrText>
            </w:r>
            <w:r w:rsidR="00B91799">
              <w:rPr>
                <w:noProof/>
                <w:webHidden/>
              </w:rPr>
            </w:r>
            <w:r w:rsidR="00B91799">
              <w:rPr>
                <w:noProof/>
                <w:webHidden/>
              </w:rPr>
              <w:fldChar w:fldCharType="separate"/>
            </w:r>
            <w:r w:rsidR="00B91799">
              <w:rPr>
                <w:noProof/>
                <w:webHidden/>
              </w:rPr>
              <w:t>6</w:t>
            </w:r>
            <w:r w:rsidR="00B91799">
              <w:rPr>
                <w:noProof/>
                <w:webHidden/>
              </w:rPr>
              <w:fldChar w:fldCharType="end"/>
            </w:r>
          </w:hyperlink>
        </w:p>
        <w:p w14:paraId="40E0FAF8" w14:textId="39058637" w:rsidR="00B91799" w:rsidRDefault="008C0DE0">
          <w:pPr>
            <w:pStyle w:val="TOC2"/>
            <w:rPr>
              <w:noProof/>
            </w:rPr>
          </w:pPr>
          <w:hyperlink w:anchor="_Toc233899122" w:history="1">
            <w:r w:rsidR="00B91799" w:rsidRPr="00120D92">
              <w:rPr>
                <w:rStyle w:val="Hyperlink"/>
                <w:rFonts w:cstheme="minorHAnsi"/>
                <w:noProof/>
                <w:lang w:val="en"/>
              </w:rPr>
              <w:t>Amount of the Contract</w:t>
            </w:r>
            <w:r w:rsidR="00B91799">
              <w:rPr>
                <w:noProof/>
                <w:webHidden/>
              </w:rPr>
              <w:tab/>
            </w:r>
            <w:r w:rsidR="00B91799">
              <w:rPr>
                <w:noProof/>
                <w:webHidden/>
              </w:rPr>
              <w:fldChar w:fldCharType="begin"/>
            </w:r>
            <w:r w:rsidR="00B91799">
              <w:rPr>
                <w:noProof/>
                <w:webHidden/>
              </w:rPr>
              <w:instrText xml:space="preserve"> PAGEREF _Toc233899122 \h </w:instrText>
            </w:r>
            <w:r w:rsidR="00B91799">
              <w:rPr>
                <w:noProof/>
                <w:webHidden/>
              </w:rPr>
            </w:r>
            <w:r w:rsidR="00B91799">
              <w:rPr>
                <w:noProof/>
                <w:webHidden/>
              </w:rPr>
              <w:fldChar w:fldCharType="separate"/>
            </w:r>
            <w:r w:rsidR="00B91799">
              <w:rPr>
                <w:noProof/>
                <w:webHidden/>
              </w:rPr>
              <w:t>6</w:t>
            </w:r>
            <w:r w:rsidR="00B91799">
              <w:rPr>
                <w:noProof/>
                <w:webHidden/>
              </w:rPr>
              <w:fldChar w:fldCharType="end"/>
            </w:r>
          </w:hyperlink>
        </w:p>
        <w:p w14:paraId="1208E479" w14:textId="1ED4BB12" w:rsidR="00B91799" w:rsidRDefault="008C0DE0">
          <w:pPr>
            <w:pStyle w:val="TOC2"/>
            <w:rPr>
              <w:noProof/>
            </w:rPr>
          </w:pPr>
          <w:hyperlink w:anchor="_Toc233899123" w:history="1">
            <w:r w:rsidR="00B91799" w:rsidRPr="00120D92">
              <w:rPr>
                <w:rStyle w:val="Hyperlink"/>
                <w:rFonts w:cstheme="minorHAnsi"/>
                <w:noProof/>
                <w:lang w:val="en"/>
              </w:rPr>
              <w:t>Form of prices</w:t>
            </w:r>
            <w:r w:rsidR="00B91799">
              <w:rPr>
                <w:noProof/>
                <w:webHidden/>
              </w:rPr>
              <w:tab/>
            </w:r>
            <w:r w:rsidR="00B91799">
              <w:rPr>
                <w:noProof/>
                <w:webHidden/>
              </w:rPr>
              <w:fldChar w:fldCharType="begin"/>
            </w:r>
            <w:r w:rsidR="00B91799">
              <w:rPr>
                <w:noProof/>
                <w:webHidden/>
              </w:rPr>
              <w:instrText xml:space="preserve"> PAGEREF _Toc233899123 \h </w:instrText>
            </w:r>
            <w:r w:rsidR="00B91799">
              <w:rPr>
                <w:noProof/>
                <w:webHidden/>
              </w:rPr>
            </w:r>
            <w:r w:rsidR="00B91799">
              <w:rPr>
                <w:noProof/>
                <w:webHidden/>
              </w:rPr>
              <w:fldChar w:fldCharType="separate"/>
            </w:r>
            <w:r w:rsidR="00B91799">
              <w:rPr>
                <w:noProof/>
                <w:webHidden/>
              </w:rPr>
              <w:t>7</w:t>
            </w:r>
            <w:r w:rsidR="00B91799">
              <w:rPr>
                <w:noProof/>
                <w:webHidden/>
              </w:rPr>
              <w:fldChar w:fldCharType="end"/>
            </w:r>
          </w:hyperlink>
        </w:p>
        <w:p w14:paraId="7A31AA67" w14:textId="54E8BDE3" w:rsidR="00B91799" w:rsidRDefault="008C0DE0">
          <w:pPr>
            <w:pStyle w:val="TOC2"/>
            <w:rPr>
              <w:noProof/>
            </w:rPr>
          </w:pPr>
          <w:hyperlink w:anchor="_Toc233899124" w:history="1">
            <w:r w:rsidR="00B91799" w:rsidRPr="00120D92">
              <w:rPr>
                <w:rStyle w:val="Hyperlink"/>
                <w:rFonts w:cstheme="minorHAnsi"/>
                <w:noProof/>
                <w:lang w:val="en"/>
              </w:rPr>
              <w:t>Advance</w:t>
            </w:r>
            <w:r w:rsidR="00B91799">
              <w:rPr>
                <w:noProof/>
                <w:webHidden/>
              </w:rPr>
              <w:tab/>
            </w:r>
            <w:r w:rsidR="00B91799">
              <w:rPr>
                <w:noProof/>
                <w:webHidden/>
              </w:rPr>
              <w:fldChar w:fldCharType="begin"/>
            </w:r>
            <w:r w:rsidR="00B91799">
              <w:rPr>
                <w:noProof/>
                <w:webHidden/>
              </w:rPr>
              <w:instrText xml:space="preserve"> PAGEREF _Toc233899124 \h </w:instrText>
            </w:r>
            <w:r w:rsidR="00B91799">
              <w:rPr>
                <w:noProof/>
                <w:webHidden/>
              </w:rPr>
            </w:r>
            <w:r w:rsidR="00B91799">
              <w:rPr>
                <w:noProof/>
                <w:webHidden/>
              </w:rPr>
              <w:fldChar w:fldCharType="separate"/>
            </w:r>
            <w:r w:rsidR="00B91799">
              <w:rPr>
                <w:noProof/>
                <w:webHidden/>
              </w:rPr>
              <w:t>7</w:t>
            </w:r>
            <w:r w:rsidR="00B91799">
              <w:rPr>
                <w:noProof/>
                <w:webHidden/>
              </w:rPr>
              <w:fldChar w:fldCharType="end"/>
            </w:r>
          </w:hyperlink>
        </w:p>
        <w:p w14:paraId="5E633750" w14:textId="4FBD81CA" w:rsidR="00B91799" w:rsidRDefault="008C0DE0">
          <w:pPr>
            <w:pStyle w:val="TOC2"/>
            <w:rPr>
              <w:noProof/>
            </w:rPr>
          </w:pPr>
          <w:hyperlink w:anchor="_Toc233899125" w:history="1">
            <w:r w:rsidR="00B91799" w:rsidRPr="00120D92">
              <w:rPr>
                <w:rStyle w:val="Hyperlink"/>
                <w:noProof/>
                <w:lang w:val="en"/>
              </w:rPr>
              <w:t>Payment terms and late payment interest</w:t>
            </w:r>
            <w:r w:rsidR="00B91799">
              <w:rPr>
                <w:noProof/>
                <w:webHidden/>
              </w:rPr>
              <w:tab/>
            </w:r>
            <w:r w:rsidR="00B91799">
              <w:rPr>
                <w:noProof/>
                <w:webHidden/>
              </w:rPr>
              <w:fldChar w:fldCharType="begin"/>
            </w:r>
            <w:r w:rsidR="00B91799">
              <w:rPr>
                <w:noProof/>
                <w:webHidden/>
              </w:rPr>
              <w:instrText xml:space="preserve"> PAGEREF _Toc233899125 \h </w:instrText>
            </w:r>
            <w:r w:rsidR="00B91799">
              <w:rPr>
                <w:noProof/>
                <w:webHidden/>
              </w:rPr>
            </w:r>
            <w:r w:rsidR="00B91799">
              <w:rPr>
                <w:noProof/>
                <w:webHidden/>
              </w:rPr>
              <w:fldChar w:fldCharType="separate"/>
            </w:r>
            <w:r w:rsidR="00B91799">
              <w:rPr>
                <w:noProof/>
                <w:webHidden/>
              </w:rPr>
              <w:t>7</w:t>
            </w:r>
            <w:r w:rsidR="00B91799">
              <w:rPr>
                <w:noProof/>
                <w:webHidden/>
              </w:rPr>
              <w:fldChar w:fldCharType="end"/>
            </w:r>
          </w:hyperlink>
        </w:p>
        <w:p w14:paraId="1F4DE8AF" w14:textId="1D837185" w:rsidR="00B91799" w:rsidRDefault="008C0DE0">
          <w:pPr>
            <w:pStyle w:val="TOC2"/>
            <w:rPr>
              <w:noProof/>
            </w:rPr>
          </w:pPr>
          <w:hyperlink w:anchor="_Toc233899126" w:history="1">
            <w:r w:rsidR="00B91799" w:rsidRPr="00120D92">
              <w:rPr>
                <w:rStyle w:val="Hyperlink"/>
                <w:noProof/>
                <w:lang w:val="en"/>
              </w:rPr>
              <w:t>Presentation of payment demands</w:t>
            </w:r>
            <w:r w:rsidR="00B91799">
              <w:rPr>
                <w:noProof/>
                <w:webHidden/>
              </w:rPr>
              <w:tab/>
            </w:r>
            <w:r w:rsidR="00B91799">
              <w:rPr>
                <w:noProof/>
                <w:webHidden/>
              </w:rPr>
              <w:fldChar w:fldCharType="begin"/>
            </w:r>
            <w:r w:rsidR="00B91799">
              <w:rPr>
                <w:noProof/>
                <w:webHidden/>
              </w:rPr>
              <w:instrText xml:space="preserve"> PAGEREF _Toc233899126 \h </w:instrText>
            </w:r>
            <w:r w:rsidR="00B91799">
              <w:rPr>
                <w:noProof/>
                <w:webHidden/>
              </w:rPr>
            </w:r>
            <w:r w:rsidR="00B91799">
              <w:rPr>
                <w:noProof/>
                <w:webHidden/>
              </w:rPr>
              <w:fldChar w:fldCharType="separate"/>
            </w:r>
            <w:r w:rsidR="00B91799">
              <w:rPr>
                <w:noProof/>
                <w:webHidden/>
              </w:rPr>
              <w:t>7</w:t>
            </w:r>
            <w:r w:rsidR="00B91799">
              <w:rPr>
                <w:noProof/>
                <w:webHidden/>
              </w:rPr>
              <w:fldChar w:fldCharType="end"/>
            </w:r>
          </w:hyperlink>
        </w:p>
        <w:p w14:paraId="0AE43547" w14:textId="38FF15A0" w:rsidR="00B91799" w:rsidRDefault="008C0DE0">
          <w:pPr>
            <w:pStyle w:val="TOC2"/>
            <w:rPr>
              <w:noProof/>
            </w:rPr>
          </w:pPr>
          <w:hyperlink w:anchor="_Toc233899127" w:history="1">
            <w:r w:rsidR="00B91799" w:rsidRPr="00120D92">
              <w:rPr>
                <w:rStyle w:val="Hyperlink"/>
                <w:noProof/>
                <w:lang w:val="en"/>
              </w:rPr>
              <w:t>Bank transfer</w:t>
            </w:r>
            <w:r w:rsidR="00B91799">
              <w:rPr>
                <w:noProof/>
                <w:webHidden/>
              </w:rPr>
              <w:tab/>
            </w:r>
            <w:r w:rsidR="00B91799">
              <w:rPr>
                <w:noProof/>
                <w:webHidden/>
              </w:rPr>
              <w:fldChar w:fldCharType="begin"/>
            </w:r>
            <w:r w:rsidR="00B91799">
              <w:rPr>
                <w:noProof/>
                <w:webHidden/>
              </w:rPr>
              <w:instrText xml:space="preserve"> PAGEREF _Toc233899127 \h </w:instrText>
            </w:r>
            <w:r w:rsidR="00B91799">
              <w:rPr>
                <w:noProof/>
                <w:webHidden/>
              </w:rPr>
            </w:r>
            <w:r w:rsidR="00B91799">
              <w:rPr>
                <w:noProof/>
                <w:webHidden/>
              </w:rPr>
              <w:fldChar w:fldCharType="separate"/>
            </w:r>
            <w:r w:rsidR="00B91799">
              <w:rPr>
                <w:noProof/>
                <w:webHidden/>
              </w:rPr>
              <w:t>8</w:t>
            </w:r>
            <w:r w:rsidR="00B91799">
              <w:rPr>
                <w:noProof/>
                <w:webHidden/>
              </w:rPr>
              <w:fldChar w:fldCharType="end"/>
            </w:r>
          </w:hyperlink>
        </w:p>
        <w:p w14:paraId="6FDCA501" w14:textId="7958037B" w:rsidR="00B91799" w:rsidRDefault="008C0DE0">
          <w:pPr>
            <w:pStyle w:val="TOC2"/>
            <w:rPr>
              <w:noProof/>
            </w:rPr>
          </w:pPr>
          <w:hyperlink w:anchor="_Toc233899128" w:history="1">
            <w:r w:rsidR="00B91799" w:rsidRPr="00120D92">
              <w:rPr>
                <w:rStyle w:val="Hyperlink"/>
                <w:noProof/>
                <w:lang w:val="en"/>
              </w:rPr>
              <w:t>Value added tax (VAT)</w:t>
            </w:r>
            <w:r w:rsidR="00B91799">
              <w:rPr>
                <w:noProof/>
                <w:webHidden/>
              </w:rPr>
              <w:tab/>
            </w:r>
            <w:r w:rsidR="00B91799">
              <w:rPr>
                <w:noProof/>
                <w:webHidden/>
              </w:rPr>
              <w:fldChar w:fldCharType="begin"/>
            </w:r>
            <w:r w:rsidR="00B91799">
              <w:rPr>
                <w:noProof/>
                <w:webHidden/>
              </w:rPr>
              <w:instrText xml:space="preserve"> PAGEREF _Toc233899128 \h </w:instrText>
            </w:r>
            <w:r w:rsidR="00B91799">
              <w:rPr>
                <w:noProof/>
                <w:webHidden/>
              </w:rPr>
            </w:r>
            <w:r w:rsidR="00B91799">
              <w:rPr>
                <w:noProof/>
                <w:webHidden/>
              </w:rPr>
              <w:fldChar w:fldCharType="separate"/>
            </w:r>
            <w:r w:rsidR="00B91799">
              <w:rPr>
                <w:noProof/>
                <w:webHidden/>
              </w:rPr>
              <w:t>8</w:t>
            </w:r>
            <w:r w:rsidR="00B91799">
              <w:rPr>
                <w:noProof/>
                <w:webHidden/>
              </w:rPr>
              <w:fldChar w:fldCharType="end"/>
            </w:r>
          </w:hyperlink>
        </w:p>
        <w:p w14:paraId="7EB30AC0" w14:textId="5EC74C00" w:rsidR="00B91799" w:rsidRDefault="008C0DE0">
          <w:pPr>
            <w:pStyle w:val="TOC2"/>
            <w:rPr>
              <w:noProof/>
            </w:rPr>
          </w:pPr>
          <w:hyperlink w:anchor="_Toc233899129" w:history="1">
            <w:r w:rsidR="00B91799" w:rsidRPr="00120D92">
              <w:rPr>
                <w:rStyle w:val="Hyperlink"/>
                <w:noProof/>
                <w:lang w:val="en"/>
              </w:rPr>
              <w:t>Taxes and duties</w:t>
            </w:r>
            <w:r w:rsidR="00B91799">
              <w:rPr>
                <w:noProof/>
                <w:webHidden/>
              </w:rPr>
              <w:tab/>
            </w:r>
            <w:r w:rsidR="00B91799">
              <w:rPr>
                <w:noProof/>
                <w:webHidden/>
              </w:rPr>
              <w:fldChar w:fldCharType="begin"/>
            </w:r>
            <w:r w:rsidR="00B91799">
              <w:rPr>
                <w:noProof/>
                <w:webHidden/>
              </w:rPr>
              <w:instrText xml:space="preserve"> PAGEREF _Toc233899129 \h </w:instrText>
            </w:r>
            <w:r w:rsidR="00B91799">
              <w:rPr>
                <w:noProof/>
                <w:webHidden/>
              </w:rPr>
            </w:r>
            <w:r w:rsidR="00B91799">
              <w:rPr>
                <w:noProof/>
                <w:webHidden/>
              </w:rPr>
              <w:fldChar w:fldCharType="separate"/>
            </w:r>
            <w:r w:rsidR="00B91799">
              <w:rPr>
                <w:noProof/>
                <w:webHidden/>
              </w:rPr>
              <w:t>8</w:t>
            </w:r>
            <w:r w:rsidR="00B91799">
              <w:rPr>
                <w:noProof/>
                <w:webHidden/>
              </w:rPr>
              <w:fldChar w:fldCharType="end"/>
            </w:r>
          </w:hyperlink>
        </w:p>
        <w:p w14:paraId="35B05D77" w14:textId="062F7F5B" w:rsidR="00B91799" w:rsidRDefault="008C0DE0">
          <w:pPr>
            <w:pStyle w:val="TOC1"/>
            <w:rPr>
              <w:rFonts w:asciiTheme="minorHAnsi" w:eastAsiaTheme="minorEastAsia" w:hAnsiTheme="minorHAnsi" w:cstheme="minorBidi"/>
              <w:noProof/>
              <w:sz w:val="22"/>
              <w:szCs w:val="22"/>
            </w:rPr>
          </w:pPr>
          <w:hyperlink w:anchor="_Toc233899130" w:history="1">
            <w:r w:rsidR="00B91799" w:rsidRPr="00120D92">
              <w:rPr>
                <w:rStyle w:val="Hyperlink"/>
                <w:b/>
                <w:caps/>
                <w:noProof/>
              </w:rPr>
              <w:t>ARTICLE 5:</w:t>
            </w:r>
            <w:r w:rsidR="00B91799">
              <w:rPr>
                <w:rFonts w:asciiTheme="minorHAnsi" w:eastAsiaTheme="minorEastAsia" w:hAnsiTheme="minorHAnsi" w:cstheme="minorBidi"/>
                <w:noProof/>
                <w:sz w:val="22"/>
                <w:szCs w:val="22"/>
              </w:rPr>
              <w:tab/>
            </w:r>
            <w:r w:rsidR="00B91799" w:rsidRPr="00120D92">
              <w:rPr>
                <w:rStyle w:val="Hyperlink"/>
                <w:b/>
                <w:bCs/>
                <w:caps/>
                <w:noProof/>
                <w:lang w:val="en"/>
              </w:rPr>
              <w:t>inspection and acceptance activities</w:t>
            </w:r>
            <w:r w:rsidR="00B91799">
              <w:rPr>
                <w:noProof/>
                <w:webHidden/>
              </w:rPr>
              <w:tab/>
            </w:r>
            <w:r w:rsidR="00B91799">
              <w:rPr>
                <w:noProof/>
                <w:webHidden/>
              </w:rPr>
              <w:fldChar w:fldCharType="begin"/>
            </w:r>
            <w:r w:rsidR="00B91799">
              <w:rPr>
                <w:noProof/>
                <w:webHidden/>
              </w:rPr>
              <w:instrText xml:space="preserve"> PAGEREF _Toc233899130 \h </w:instrText>
            </w:r>
            <w:r w:rsidR="00B91799">
              <w:rPr>
                <w:noProof/>
                <w:webHidden/>
              </w:rPr>
            </w:r>
            <w:r w:rsidR="00B91799">
              <w:rPr>
                <w:noProof/>
                <w:webHidden/>
              </w:rPr>
              <w:fldChar w:fldCharType="separate"/>
            </w:r>
            <w:r w:rsidR="00B91799">
              <w:rPr>
                <w:noProof/>
                <w:webHidden/>
              </w:rPr>
              <w:t>8</w:t>
            </w:r>
            <w:r w:rsidR="00B91799">
              <w:rPr>
                <w:noProof/>
                <w:webHidden/>
              </w:rPr>
              <w:fldChar w:fldCharType="end"/>
            </w:r>
          </w:hyperlink>
        </w:p>
        <w:p w14:paraId="49FE5F7E" w14:textId="01FCBAFD" w:rsidR="00B91799" w:rsidRDefault="008C0DE0">
          <w:pPr>
            <w:pStyle w:val="TOC2"/>
            <w:rPr>
              <w:noProof/>
            </w:rPr>
          </w:pPr>
          <w:hyperlink w:anchor="_Toc233899131" w:history="1">
            <w:r w:rsidR="00B91799" w:rsidRPr="00120D92">
              <w:rPr>
                <w:rStyle w:val="Hyperlink"/>
                <w:noProof/>
                <w:lang w:val="en"/>
              </w:rPr>
              <w:t>Inspection activities</w:t>
            </w:r>
            <w:r w:rsidR="00B91799">
              <w:rPr>
                <w:noProof/>
                <w:webHidden/>
              </w:rPr>
              <w:tab/>
            </w:r>
            <w:r w:rsidR="00B91799">
              <w:rPr>
                <w:noProof/>
                <w:webHidden/>
              </w:rPr>
              <w:fldChar w:fldCharType="begin"/>
            </w:r>
            <w:r w:rsidR="00B91799">
              <w:rPr>
                <w:noProof/>
                <w:webHidden/>
              </w:rPr>
              <w:instrText xml:space="preserve"> PAGEREF _Toc233899131 \h </w:instrText>
            </w:r>
            <w:r w:rsidR="00B91799">
              <w:rPr>
                <w:noProof/>
                <w:webHidden/>
              </w:rPr>
            </w:r>
            <w:r w:rsidR="00B91799">
              <w:rPr>
                <w:noProof/>
                <w:webHidden/>
              </w:rPr>
              <w:fldChar w:fldCharType="separate"/>
            </w:r>
            <w:r w:rsidR="00B91799">
              <w:rPr>
                <w:noProof/>
                <w:webHidden/>
              </w:rPr>
              <w:t>8</w:t>
            </w:r>
            <w:r w:rsidR="00B91799">
              <w:rPr>
                <w:noProof/>
                <w:webHidden/>
              </w:rPr>
              <w:fldChar w:fldCharType="end"/>
            </w:r>
          </w:hyperlink>
        </w:p>
        <w:p w14:paraId="3EA246A1" w14:textId="4A15C3BE" w:rsidR="00B91799" w:rsidRDefault="008C0DE0">
          <w:pPr>
            <w:pStyle w:val="TOC2"/>
            <w:rPr>
              <w:noProof/>
            </w:rPr>
          </w:pPr>
          <w:hyperlink w:anchor="_Toc233899132" w:history="1">
            <w:r w:rsidR="00B91799" w:rsidRPr="00120D92">
              <w:rPr>
                <w:rStyle w:val="Hyperlink"/>
                <w:noProof/>
                <w:lang w:val="en"/>
              </w:rPr>
              <w:t xml:space="preserve">Acceptance of services </w:t>
            </w:r>
            <w:r w:rsidR="00B91799">
              <w:rPr>
                <w:noProof/>
                <w:webHidden/>
              </w:rPr>
              <w:tab/>
            </w:r>
            <w:r w:rsidR="00B91799">
              <w:rPr>
                <w:noProof/>
                <w:webHidden/>
              </w:rPr>
              <w:fldChar w:fldCharType="begin"/>
            </w:r>
            <w:r w:rsidR="00B91799">
              <w:rPr>
                <w:noProof/>
                <w:webHidden/>
              </w:rPr>
              <w:instrText xml:space="preserve"> PAGEREF _Toc233899132 \h </w:instrText>
            </w:r>
            <w:r w:rsidR="00B91799">
              <w:rPr>
                <w:noProof/>
                <w:webHidden/>
              </w:rPr>
            </w:r>
            <w:r w:rsidR="00B91799">
              <w:rPr>
                <w:noProof/>
                <w:webHidden/>
              </w:rPr>
              <w:fldChar w:fldCharType="separate"/>
            </w:r>
            <w:r w:rsidR="00B91799">
              <w:rPr>
                <w:noProof/>
                <w:webHidden/>
              </w:rPr>
              <w:t>9</w:t>
            </w:r>
            <w:r w:rsidR="00B91799">
              <w:rPr>
                <w:noProof/>
                <w:webHidden/>
              </w:rPr>
              <w:fldChar w:fldCharType="end"/>
            </w:r>
          </w:hyperlink>
        </w:p>
        <w:p w14:paraId="727C70DE" w14:textId="2DA4D48F" w:rsidR="00B91799" w:rsidRDefault="008C0DE0">
          <w:pPr>
            <w:pStyle w:val="TOC1"/>
            <w:rPr>
              <w:rFonts w:asciiTheme="minorHAnsi" w:eastAsiaTheme="minorEastAsia" w:hAnsiTheme="minorHAnsi" w:cstheme="minorBidi"/>
              <w:noProof/>
              <w:sz w:val="22"/>
              <w:szCs w:val="22"/>
            </w:rPr>
          </w:pPr>
          <w:hyperlink w:anchor="_Toc233899133" w:history="1">
            <w:r w:rsidR="00B91799" w:rsidRPr="00120D92">
              <w:rPr>
                <w:rStyle w:val="Hyperlink"/>
                <w:b/>
                <w:caps/>
                <w:noProof/>
              </w:rPr>
              <w:t>ARTICLE 6:</w:t>
            </w:r>
            <w:r w:rsidR="00B91799">
              <w:rPr>
                <w:rFonts w:asciiTheme="minorHAnsi" w:eastAsiaTheme="minorEastAsia" w:hAnsiTheme="minorHAnsi" w:cstheme="minorBidi"/>
                <w:noProof/>
                <w:sz w:val="22"/>
                <w:szCs w:val="22"/>
              </w:rPr>
              <w:tab/>
            </w:r>
            <w:r w:rsidR="00B91799" w:rsidRPr="00120D92">
              <w:rPr>
                <w:rStyle w:val="Hyperlink"/>
                <w:b/>
                <w:bCs/>
                <w:caps/>
                <w:noProof/>
                <w:lang w:val="en"/>
              </w:rPr>
              <w:t>Specific terms of execution</w:t>
            </w:r>
            <w:r w:rsidR="00B91799">
              <w:rPr>
                <w:noProof/>
                <w:webHidden/>
              </w:rPr>
              <w:tab/>
            </w:r>
            <w:r w:rsidR="00B91799">
              <w:rPr>
                <w:noProof/>
                <w:webHidden/>
              </w:rPr>
              <w:fldChar w:fldCharType="begin"/>
            </w:r>
            <w:r w:rsidR="00B91799">
              <w:rPr>
                <w:noProof/>
                <w:webHidden/>
              </w:rPr>
              <w:instrText xml:space="preserve"> PAGEREF _Toc233899133 \h </w:instrText>
            </w:r>
            <w:r w:rsidR="00B91799">
              <w:rPr>
                <w:noProof/>
                <w:webHidden/>
              </w:rPr>
            </w:r>
            <w:r w:rsidR="00B91799">
              <w:rPr>
                <w:noProof/>
                <w:webHidden/>
              </w:rPr>
              <w:fldChar w:fldCharType="separate"/>
            </w:r>
            <w:r w:rsidR="00B91799">
              <w:rPr>
                <w:noProof/>
                <w:webHidden/>
              </w:rPr>
              <w:t>9</w:t>
            </w:r>
            <w:r w:rsidR="00B91799">
              <w:rPr>
                <w:noProof/>
                <w:webHidden/>
              </w:rPr>
              <w:fldChar w:fldCharType="end"/>
            </w:r>
          </w:hyperlink>
        </w:p>
        <w:p w14:paraId="2B02E172" w14:textId="289352BA" w:rsidR="00B91799" w:rsidRDefault="008C0DE0">
          <w:pPr>
            <w:pStyle w:val="TOC2"/>
            <w:rPr>
              <w:noProof/>
            </w:rPr>
          </w:pPr>
          <w:hyperlink w:anchor="_Toc233899134" w:history="1">
            <w:r w:rsidR="00B91799" w:rsidRPr="00120D92">
              <w:rPr>
                <w:rStyle w:val="Hyperlink"/>
                <w:rFonts w:cstheme="minorHAnsi"/>
                <w:noProof/>
                <w:lang w:val="en"/>
              </w:rPr>
              <w:t>Deliverables table</w:t>
            </w:r>
            <w:r w:rsidR="00B91799">
              <w:rPr>
                <w:noProof/>
                <w:webHidden/>
              </w:rPr>
              <w:tab/>
            </w:r>
            <w:r w:rsidR="00B91799">
              <w:rPr>
                <w:noProof/>
                <w:webHidden/>
              </w:rPr>
              <w:fldChar w:fldCharType="begin"/>
            </w:r>
            <w:r w:rsidR="00B91799">
              <w:rPr>
                <w:noProof/>
                <w:webHidden/>
              </w:rPr>
              <w:instrText xml:space="preserve"> PAGEREF _Toc233899134 \h </w:instrText>
            </w:r>
            <w:r w:rsidR="00B91799">
              <w:rPr>
                <w:noProof/>
                <w:webHidden/>
              </w:rPr>
            </w:r>
            <w:r w:rsidR="00B91799">
              <w:rPr>
                <w:noProof/>
                <w:webHidden/>
              </w:rPr>
              <w:fldChar w:fldCharType="separate"/>
            </w:r>
            <w:r w:rsidR="00B91799">
              <w:rPr>
                <w:noProof/>
                <w:webHidden/>
              </w:rPr>
              <w:t>9</w:t>
            </w:r>
            <w:r w:rsidR="00B91799">
              <w:rPr>
                <w:noProof/>
                <w:webHidden/>
              </w:rPr>
              <w:fldChar w:fldCharType="end"/>
            </w:r>
          </w:hyperlink>
        </w:p>
        <w:p w14:paraId="288FA25D" w14:textId="6F471EF6" w:rsidR="00B91799" w:rsidRDefault="008C0DE0">
          <w:pPr>
            <w:pStyle w:val="TOC2"/>
            <w:rPr>
              <w:noProof/>
            </w:rPr>
          </w:pPr>
          <w:hyperlink w:anchor="_Toc233899135" w:history="1">
            <w:r w:rsidR="00B91799" w:rsidRPr="00120D92">
              <w:rPr>
                <w:rStyle w:val="Hyperlink"/>
                <w:rFonts w:cstheme="minorHAnsi"/>
                <w:noProof/>
                <w:lang w:val="en"/>
              </w:rPr>
              <w:t>Expert in charge of the assignment</w:t>
            </w:r>
            <w:r w:rsidR="00B91799">
              <w:rPr>
                <w:noProof/>
                <w:webHidden/>
              </w:rPr>
              <w:tab/>
            </w:r>
            <w:r w:rsidR="00B91799">
              <w:rPr>
                <w:noProof/>
                <w:webHidden/>
              </w:rPr>
              <w:fldChar w:fldCharType="begin"/>
            </w:r>
            <w:r w:rsidR="00B91799">
              <w:rPr>
                <w:noProof/>
                <w:webHidden/>
              </w:rPr>
              <w:instrText xml:space="preserve"> PAGEREF _Toc233899135 \h </w:instrText>
            </w:r>
            <w:r w:rsidR="00B91799">
              <w:rPr>
                <w:noProof/>
                <w:webHidden/>
              </w:rPr>
            </w:r>
            <w:r w:rsidR="00B91799">
              <w:rPr>
                <w:noProof/>
                <w:webHidden/>
              </w:rPr>
              <w:fldChar w:fldCharType="separate"/>
            </w:r>
            <w:r w:rsidR="00B91799">
              <w:rPr>
                <w:noProof/>
                <w:webHidden/>
              </w:rPr>
              <w:t>9</w:t>
            </w:r>
            <w:r w:rsidR="00B91799">
              <w:rPr>
                <w:noProof/>
                <w:webHidden/>
              </w:rPr>
              <w:fldChar w:fldCharType="end"/>
            </w:r>
          </w:hyperlink>
        </w:p>
        <w:p w14:paraId="29549C5C" w14:textId="468BF269" w:rsidR="00B91799" w:rsidRDefault="008C0DE0">
          <w:pPr>
            <w:pStyle w:val="TOC2"/>
            <w:rPr>
              <w:noProof/>
            </w:rPr>
          </w:pPr>
          <w:hyperlink w:anchor="_Toc233899136" w:history="1">
            <w:r w:rsidR="00B91799" w:rsidRPr="00120D92">
              <w:rPr>
                <w:rStyle w:val="Hyperlink"/>
                <w:rFonts w:cstheme="minorHAnsi"/>
                <w:noProof/>
                <w:lang w:val="en"/>
              </w:rPr>
              <w:t>Place of execution</w:t>
            </w:r>
            <w:r w:rsidR="00B91799">
              <w:rPr>
                <w:noProof/>
                <w:webHidden/>
              </w:rPr>
              <w:tab/>
            </w:r>
            <w:r w:rsidR="00B91799">
              <w:rPr>
                <w:noProof/>
                <w:webHidden/>
              </w:rPr>
              <w:fldChar w:fldCharType="begin"/>
            </w:r>
            <w:r w:rsidR="00B91799">
              <w:rPr>
                <w:noProof/>
                <w:webHidden/>
              </w:rPr>
              <w:instrText xml:space="preserve"> PAGEREF _Toc233899136 \h </w:instrText>
            </w:r>
            <w:r w:rsidR="00B91799">
              <w:rPr>
                <w:noProof/>
                <w:webHidden/>
              </w:rPr>
            </w:r>
            <w:r w:rsidR="00B91799">
              <w:rPr>
                <w:noProof/>
                <w:webHidden/>
              </w:rPr>
              <w:fldChar w:fldCharType="separate"/>
            </w:r>
            <w:r w:rsidR="00B91799">
              <w:rPr>
                <w:noProof/>
                <w:webHidden/>
              </w:rPr>
              <w:t>9</w:t>
            </w:r>
            <w:r w:rsidR="00B91799">
              <w:rPr>
                <w:noProof/>
                <w:webHidden/>
              </w:rPr>
              <w:fldChar w:fldCharType="end"/>
            </w:r>
          </w:hyperlink>
        </w:p>
        <w:p w14:paraId="2DFF2F58" w14:textId="2C8BCC73" w:rsidR="00B91799" w:rsidRDefault="008C0DE0">
          <w:pPr>
            <w:pStyle w:val="TOC2"/>
            <w:rPr>
              <w:noProof/>
            </w:rPr>
          </w:pPr>
          <w:hyperlink w:anchor="_Toc233899137" w:history="1">
            <w:r w:rsidR="00B91799" w:rsidRPr="00120D92">
              <w:rPr>
                <w:rStyle w:val="Hyperlink"/>
                <w:noProof/>
                <w:lang w:val="en"/>
              </w:rPr>
              <w:t xml:space="preserve">Language of the </w:t>
            </w:r>
            <w:r w:rsidR="00B91799" w:rsidRPr="00120D92">
              <w:rPr>
                <w:rStyle w:val="Hyperlink"/>
                <w:rFonts w:cstheme="minorHAnsi"/>
                <w:smallCaps/>
                <w:noProof/>
                <w:lang w:val="en"/>
              </w:rPr>
              <w:t>Contract</w:t>
            </w:r>
            <w:r w:rsidR="00B91799">
              <w:rPr>
                <w:noProof/>
                <w:webHidden/>
              </w:rPr>
              <w:tab/>
            </w:r>
            <w:r w:rsidR="00B91799">
              <w:rPr>
                <w:noProof/>
                <w:webHidden/>
              </w:rPr>
              <w:fldChar w:fldCharType="begin"/>
            </w:r>
            <w:r w:rsidR="00B91799">
              <w:rPr>
                <w:noProof/>
                <w:webHidden/>
              </w:rPr>
              <w:instrText xml:space="preserve"> PAGEREF _Toc233899137 \h </w:instrText>
            </w:r>
            <w:r w:rsidR="00B91799">
              <w:rPr>
                <w:noProof/>
                <w:webHidden/>
              </w:rPr>
            </w:r>
            <w:r w:rsidR="00B91799">
              <w:rPr>
                <w:noProof/>
                <w:webHidden/>
              </w:rPr>
              <w:fldChar w:fldCharType="separate"/>
            </w:r>
            <w:r w:rsidR="00B91799">
              <w:rPr>
                <w:noProof/>
                <w:webHidden/>
              </w:rPr>
              <w:t>9</w:t>
            </w:r>
            <w:r w:rsidR="00B91799">
              <w:rPr>
                <w:noProof/>
                <w:webHidden/>
              </w:rPr>
              <w:fldChar w:fldCharType="end"/>
            </w:r>
          </w:hyperlink>
        </w:p>
        <w:p w14:paraId="31C8061B" w14:textId="4CCE859B" w:rsidR="00B91799" w:rsidRDefault="008C0DE0">
          <w:pPr>
            <w:pStyle w:val="TOC2"/>
            <w:rPr>
              <w:noProof/>
            </w:rPr>
          </w:pPr>
          <w:hyperlink w:anchor="_Toc233899138" w:history="1">
            <w:r w:rsidR="00B91799" w:rsidRPr="00120D92">
              <w:rPr>
                <w:rStyle w:val="Hyperlink"/>
                <w:noProof/>
                <w:lang w:val="en"/>
              </w:rPr>
              <w:t xml:space="preserve">Commitments of the </w:t>
            </w:r>
            <w:r w:rsidR="00B91799" w:rsidRPr="00120D92">
              <w:rPr>
                <w:rStyle w:val="Hyperlink"/>
                <w:rFonts w:cstheme="minorHAnsi"/>
                <w:smallCaps/>
                <w:noProof/>
                <w:lang w:val="en"/>
              </w:rPr>
              <w:t>Contractor</w:t>
            </w:r>
            <w:r w:rsidR="00B91799">
              <w:rPr>
                <w:noProof/>
                <w:webHidden/>
              </w:rPr>
              <w:tab/>
            </w:r>
            <w:r w:rsidR="00B91799">
              <w:rPr>
                <w:noProof/>
                <w:webHidden/>
              </w:rPr>
              <w:fldChar w:fldCharType="begin"/>
            </w:r>
            <w:r w:rsidR="00B91799">
              <w:rPr>
                <w:noProof/>
                <w:webHidden/>
              </w:rPr>
              <w:instrText xml:space="preserve"> PAGEREF _Toc233899138 \h </w:instrText>
            </w:r>
            <w:r w:rsidR="00B91799">
              <w:rPr>
                <w:noProof/>
                <w:webHidden/>
              </w:rPr>
            </w:r>
            <w:r w:rsidR="00B91799">
              <w:rPr>
                <w:noProof/>
                <w:webHidden/>
              </w:rPr>
              <w:fldChar w:fldCharType="separate"/>
            </w:r>
            <w:r w:rsidR="00B91799">
              <w:rPr>
                <w:noProof/>
                <w:webHidden/>
              </w:rPr>
              <w:t>9</w:t>
            </w:r>
            <w:r w:rsidR="00B91799">
              <w:rPr>
                <w:noProof/>
                <w:webHidden/>
              </w:rPr>
              <w:fldChar w:fldCharType="end"/>
            </w:r>
          </w:hyperlink>
        </w:p>
        <w:p w14:paraId="619F0A0E" w14:textId="72BA81B9" w:rsidR="00B91799" w:rsidRDefault="008C0DE0">
          <w:pPr>
            <w:pStyle w:val="TOC2"/>
            <w:rPr>
              <w:noProof/>
            </w:rPr>
          </w:pPr>
          <w:hyperlink w:anchor="_Toc233899139" w:history="1">
            <w:r w:rsidR="00B91799" w:rsidRPr="00120D92">
              <w:rPr>
                <w:rStyle w:val="Hyperlink"/>
                <w:noProof/>
                <w:lang w:val="en"/>
              </w:rPr>
              <w:t>Confidentiality</w:t>
            </w:r>
            <w:r w:rsidR="00B91799">
              <w:rPr>
                <w:noProof/>
                <w:webHidden/>
              </w:rPr>
              <w:tab/>
            </w:r>
            <w:r w:rsidR="00B91799">
              <w:rPr>
                <w:noProof/>
                <w:webHidden/>
              </w:rPr>
              <w:fldChar w:fldCharType="begin"/>
            </w:r>
            <w:r w:rsidR="00B91799">
              <w:rPr>
                <w:noProof/>
                <w:webHidden/>
              </w:rPr>
              <w:instrText xml:space="preserve"> PAGEREF _Toc233899139 \h </w:instrText>
            </w:r>
            <w:r w:rsidR="00B91799">
              <w:rPr>
                <w:noProof/>
                <w:webHidden/>
              </w:rPr>
            </w:r>
            <w:r w:rsidR="00B91799">
              <w:rPr>
                <w:noProof/>
                <w:webHidden/>
              </w:rPr>
              <w:fldChar w:fldCharType="separate"/>
            </w:r>
            <w:r w:rsidR="00B91799">
              <w:rPr>
                <w:noProof/>
                <w:webHidden/>
              </w:rPr>
              <w:t>10</w:t>
            </w:r>
            <w:r w:rsidR="00B91799">
              <w:rPr>
                <w:noProof/>
                <w:webHidden/>
              </w:rPr>
              <w:fldChar w:fldCharType="end"/>
            </w:r>
          </w:hyperlink>
        </w:p>
        <w:p w14:paraId="2D51A988" w14:textId="7C883A97" w:rsidR="00B91799" w:rsidRDefault="008C0DE0">
          <w:pPr>
            <w:pStyle w:val="TOC2"/>
            <w:rPr>
              <w:noProof/>
            </w:rPr>
          </w:pPr>
          <w:hyperlink w:anchor="_Toc233899140" w:history="1">
            <w:r w:rsidR="00B91799" w:rsidRPr="00120D92">
              <w:rPr>
                <w:rStyle w:val="Hyperlink"/>
                <w:noProof/>
                <w:lang w:val="en"/>
              </w:rPr>
              <w:t>Provision of documents</w:t>
            </w:r>
            <w:r w:rsidR="00B91799">
              <w:rPr>
                <w:noProof/>
                <w:webHidden/>
              </w:rPr>
              <w:tab/>
            </w:r>
            <w:r w:rsidR="00B91799">
              <w:rPr>
                <w:noProof/>
                <w:webHidden/>
              </w:rPr>
              <w:fldChar w:fldCharType="begin"/>
            </w:r>
            <w:r w:rsidR="00B91799">
              <w:rPr>
                <w:noProof/>
                <w:webHidden/>
              </w:rPr>
              <w:instrText xml:space="preserve"> PAGEREF _Toc233899140 \h </w:instrText>
            </w:r>
            <w:r w:rsidR="00B91799">
              <w:rPr>
                <w:noProof/>
                <w:webHidden/>
              </w:rPr>
            </w:r>
            <w:r w:rsidR="00B91799">
              <w:rPr>
                <w:noProof/>
                <w:webHidden/>
              </w:rPr>
              <w:fldChar w:fldCharType="separate"/>
            </w:r>
            <w:r w:rsidR="00B91799">
              <w:rPr>
                <w:noProof/>
                <w:webHidden/>
              </w:rPr>
              <w:t>11</w:t>
            </w:r>
            <w:r w:rsidR="00B91799">
              <w:rPr>
                <w:noProof/>
                <w:webHidden/>
              </w:rPr>
              <w:fldChar w:fldCharType="end"/>
            </w:r>
          </w:hyperlink>
        </w:p>
        <w:p w14:paraId="30E19635" w14:textId="2AAAFE44" w:rsidR="00B91799" w:rsidRDefault="008C0DE0">
          <w:pPr>
            <w:pStyle w:val="TOC2"/>
            <w:rPr>
              <w:noProof/>
            </w:rPr>
          </w:pPr>
          <w:hyperlink w:anchor="_Toc233899141" w:history="1">
            <w:r w:rsidR="00B91799" w:rsidRPr="00120D92">
              <w:rPr>
                <w:rStyle w:val="Hyperlink"/>
                <w:noProof/>
                <w:lang w:val="en"/>
              </w:rPr>
              <w:t>Insurance</w:t>
            </w:r>
            <w:r w:rsidR="00B91799">
              <w:rPr>
                <w:noProof/>
                <w:webHidden/>
              </w:rPr>
              <w:tab/>
            </w:r>
            <w:r w:rsidR="00B91799">
              <w:rPr>
                <w:noProof/>
                <w:webHidden/>
              </w:rPr>
              <w:fldChar w:fldCharType="begin"/>
            </w:r>
            <w:r w:rsidR="00B91799">
              <w:rPr>
                <w:noProof/>
                <w:webHidden/>
              </w:rPr>
              <w:instrText xml:space="preserve"> PAGEREF _Toc233899141 \h </w:instrText>
            </w:r>
            <w:r w:rsidR="00B91799">
              <w:rPr>
                <w:noProof/>
                <w:webHidden/>
              </w:rPr>
            </w:r>
            <w:r w:rsidR="00B91799">
              <w:rPr>
                <w:noProof/>
                <w:webHidden/>
              </w:rPr>
              <w:fldChar w:fldCharType="separate"/>
            </w:r>
            <w:r w:rsidR="00B91799">
              <w:rPr>
                <w:noProof/>
                <w:webHidden/>
              </w:rPr>
              <w:t>11</w:t>
            </w:r>
            <w:r w:rsidR="00B91799">
              <w:rPr>
                <w:noProof/>
                <w:webHidden/>
              </w:rPr>
              <w:fldChar w:fldCharType="end"/>
            </w:r>
          </w:hyperlink>
        </w:p>
        <w:p w14:paraId="594C33E3" w14:textId="2F8EC382" w:rsidR="00B91799" w:rsidRDefault="008C0DE0">
          <w:pPr>
            <w:pStyle w:val="TOC2"/>
            <w:rPr>
              <w:noProof/>
            </w:rPr>
          </w:pPr>
          <w:hyperlink w:anchor="_Toc233899142" w:history="1">
            <w:r w:rsidR="00B91799" w:rsidRPr="00120D92">
              <w:rPr>
                <w:rStyle w:val="Hyperlink"/>
                <w:noProof/>
                <w:lang w:val="en"/>
              </w:rPr>
              <w:t>Contact person and communication</w:t>
            </w:r>
            <w:r w:rsidR="00B91799">
              <w:rPr>
                <w:noProof/>
                <w:webHidden/>
              </w:rPr>
              <w:tab/>
            </w:r>
            <w:r w:rsidR="00B91799">
              <w:rPr>
                <w:noProof/>
                <w:webHidden/>
              </w:rPr>
              <w:fldChar w:fldCharType="begin"/>
            </w:r>
            <w:r w:rsidR="00B91799">
              <w:rPr>
                <w:noProof/>
                <w:webHidden/>
              </w:rPr>
              <w:instrText xml:space="preserve"> PAGEREF _Toc233899142 \h </w:instrText>
            </w:r>
            <w:r w:rsidR="00B91799">
              <w:rPr>
                <w:noProof/>
                <w:webHidden/>
              </w:rPr>
            </w:r>
            <w:r w:rsidR="00B91799">
              <w:rPr>
                <w:noProof/>
                <w:webHidden/>
              </w:rPr>
              <w:fldChar w:fldCharType="separate"/>
            </w:r>
            <w:r w:rsidR="00B91799">
              <w:rPr>
                <w:noProof/>
                <w:webHidden/>
              </w:rPr>
              <w:t>11</w:t>
            </w:r>
            <w:r w:rsidR="00B91799">
              <w:rPr>
                <w:noProof/>
                <w:webHidden/>
              </w:rPr>
              <w:fldChar w:fldCharType="end"/>
            </w:r>
          </w:hyperlink>
        </w:p>
        <w:p w14:paraId="5B6F73FD" w14:textId="3F8A9D36" w:rsidR="00B91799" w:rsidRDefault="008C0DE0">
          <w:pPr>
            <w:pStyle w:val="TOC2"/>
            <w:rPr>
              <w:noProof/>
            </w:rPr>
          </w:pPr>
          <w:hyperlink w:anchor="_Toc233899143" w:history="1">
            <w:r w:rsidR="00B91799" w:rsidRPr="00120D92">
              <w:rPr>
                <w:rStyle w:val="Hyperlink"/>
                <w:noProof/>
                <w:lang w:val="en"/>
              </w:rPr>
              <w:t>Understaking against deforestation</w:t>
            </w:r>
            <w:r w:rsidR="00B91799">
              <w:rPr>
                <w:noProof/>
                <w:webHidden/>
              </w:rPr>
              <w:tab/>
            </w:r>
            <w:r w:rsidR="00B91799">
              <w:rPr>
                <w:noProof/>
                <w:webHidden/>
              </w:rPr>
              <w:fldChar w:fldCharType="begin"/>
            </w:r>
            <w:r w:rsidR="00B91799">
              <w:rPr>
                <w:noProof/>
                <w:webHidden/>
              </w:rPr>
              <w:instrText xml:space="preserve"> PAGEREF _Toc233899143 \h </w:instrText>
            </w:r>
            <w:r w:rsidR="00B91799">
              <w:rPr>
                <w:noProof/>
                <w:webHidden/>
              </w:rPr>
            </w:r>
            <w:r w:rsidR="00B91799">
              <w:rPr>
                <w:noProof/>
                <w:webHidden/>
              </w:rPr>
              <w:fldChar w:fldCharType="separate"/>
            </w:r>
            <w:r w:rsidR="00B91799">
              <w:rPr>
                <w:noProof/>
                <w:webHidden/>
              </w:rPr>
              <w:t>11</w:t>
            </w:r>
            <w:r w:rsidR="00B91799">
              <w:rPr>
                <w:noProof/>
                <w:webHidden/>
              </w:rPr>
              <w:fldChar w:fldCharType="end"/>
            </w:r>
          </w:hyperlink>
        </w:p>
        <w:p w14:paraId="5DC199A9" w14:textId="4193EC70" w:rsidR="00B91799" w:rsidRDefault="008C0DE0">
          <w:pPr>
            <w:pStyle w:val="TOC1"/>
            <w:rPr>
              <w:rFonts w:asciiTheme="minorHAnsi" w:eastAsiaTheme="minorEastAsia" w:hAnsiTheme="minorHAnsi" w:cstheme="minorBidi"/>
              <w:noProof/>
              <w:sz w:val="22"/>
              <w:szCs w:val="22"/>
            </w:rPr>
          </w:pPr>
          <w:hyperlink w:anchor="_Toc233899144" w:history="1">
            <w:r w:rsidR="00B91799" w:rsidRPr="00120D92">
              <w:rPr>
                <w:rStyle w:val="Hyperlink"/>
                <w:b/>
                <w:caps/>
                <w:noProof/>
              </w:rPr>
              <w:t>ARTICLE 7:</w:t>
            </w:r>
            <w:r w:rsidR="00B91799">
              <w:rPr>
                <w:rFonts w:asciiTheme="minorHAnsi" w:eastAsiaTheme="minorEastAsia" w:hAnsiTheme="minorHAnsi" w:cstheme="minorBidi"/>
                <w:noProof/>
                <w:sz w:val="22"/>
                <w:szCs w:val="22"/>
              </w:rPr>
              <w:tab/>
            </w:r>
            <w:r w:rsidR="00B91799" w:rsidRPr="00120D92">
              <w:rPr>
                <w:rStyle w:val="Hyperlink"/>
                <w:b/>
                <w:caps/>
                <w:noProof/>
              </w:rPr>
              <w:t>Environmental or social clause</w:t>
            </w:r>
            <w:r w:rsidR="00B91799">
              <w:rPr>
                <w:noProof/>
                <w:webHidden/>
              </w:rPr>
              <w:tab/>
            </w:r>
            <w:r w:rsidR="00B91799">
              <w:rPr>
                <w:noProof/>
                <w:webHidden/>
              </w:rPr>
              <w:fldChar w:fldCharType="begin"/>
            </w:r>
            <w:r w:rsidR="00B91799">
              <w:rPr>
                <w:noProof/>
                <w:webHidden/>
              </w:rPr>
              <w:instrText xml:space="preserve"> PAGEREF _Toc233899144 \h </w:instrText>
            </w:r>
            <w:r w:rsidR="00B91799">
              <w:rPr>
                <w:noProof/>
                <w:webHidden/>
              </w:rPr>
            </w:r>
            <w:r w:rsidR="00B91799">
              <w:rPr>
                <w:noProof/>
                <w:webHidden/>
              </w:rPr>
              <w:fldChar w:fldCharType="separate"/>
            </w:r>
            <w:r w:rsidR="00B91799">
              <w:rPr>
                <w:noProof/>
                <w:webHidden/>
              </w:rPr>
              <w:t>12</w:t>
            </w:r>
            <w:r w:rsidR="00B91799">
              <w:rPr>
                <w:noProof/>
                <w:webHidden/>
              </w:rPr>
              <w:fldChar w:fldCharType="end"/>
            </w:r>
          </w:hyperlink>
        </w:p>
        <w:p w14:paraId="6730BFAF" w14:textId="417E5602" w:rsidR="00B91799" w:rsidRDefault="008C0DE0">
          <w:pPr>
            <w:pStyle w:val="TOC1"/>
            <w:rPr>
              <w:rFonts w:asciiTheme="minorHAnsi" w:eastAsiaTheme="minorEastAsia" w:hAnsiTheme="minorHAnsi" w:cstheme="minorBidi"/>
              <w:noProof/>
              <w:sz w:val="22"/>
              <w:szCs w:val="22"/>
            </w:rPr>
          </w:pPr>
          <w:hyperlink w:anchor="_Toc233899145" w:history="1">
            <w:r w:rsidR="00B91799" w:rsidRPr="00120D92">
              <w:rPr>
                <w:rStyle w:val="Hyperlink"/>
                <w:b/>
                <w:caps/>
                <w:noProof/>
              </w:rPr>
              <w:t>ARTICLE 8:</w:t>
            </w:r>
            <w:r w:rsidR="00B91799">
              <w:rPr>
                <w:rFonts w:asciiTheme="minorHAnsi" w:eastAsiaTheme="minorEastAsia" w:hAnsiTheme="minorHAnsi" w:cstheme="minorBidi"/>
                <w:noProof/>
                <w:sz w:val="22"/>
                <w:szCs w:val="22"/>
              </w:rPr>
              <w:tab/>
            </w:r>
            <w:r w:rsidR="00B91799" w:rsidRPr="00120D92">
              <w:rPr>
                <w:rStyle w:val="Hyperlink"/>
                <w:b/>
                <w:bCs/>
                <w:caps/>
                <w:noProof/>
                <w:lang w:val="en"/>
              </w:rPr>
              <w:t>Re-examination clause</w:t>
            </w:r>
            <w:r w:rsidR="00B91799">
              <w:rPr>
                <w:noProof/>
                <w:webHidden/>
              </w:rPr>
              <w:tab/>
            </w:r>
            <w:r w:rsidR="00B91799">
              <w:rPr>
                <w:noProof/>
                <w:webHidden/>
              </w:rPr>
              <w:fldChar w:fldCharType="begin"/>
            </w:r>
            <w:r w:rsidR="00B91799">
              <w:rPr>
                <w:noProof/>
                <w:webHidden/>
              </w:rPr>
              <w:instrText xml:space="preserve"> PAGEREF _Toc233899145 \h </w:instrText>
            </w:r>
            <w:r w:rsidR="00B91799">
              <w:rPr>
                <w:noProof/>
                <w:webHidden/>
              </w:rPr>
            </w:r>
            <w:r w:rsidR="00B91799">
              <w:rPr>
                <w:noProof/>
                <w:webHidden/>
              </w:rPr>
              <w:fldChar w:fldCharType="separate"/>
            </w:r>
            <w:r w:rsidR="00B91799">
              <w:rPr>
                <w:noProof/>
                <w:webHidden/>
              </w:rPr>
              <w:t>13</w:t>
            </w:r>
            <w:r w:rsidR="00B91799">
              <w:rPr>
                <w:noProof/>
                <w:webHidden/>
              </w:rPr>
              <w:fldChar w:fldCharType="end"/>
            </w:r>
          </w:hyperlink>
        </w:p>
        <w:p w14:paraId="54368DDD" w14:textId="2516DCFE" w:rsidR="00B91799" w:rsidRDefault="008C0DE0">
          <w:pPr>
            <w:pStyle w:val="TOC1"/>
            <w:rPr>
              <w:rFonts w:asciiTheme="minorHAnsi" w:eastAsiaTheme="minorEastAsia" w:hAnsiTheme="minorHAnsi" w:cstheme="minorBidi"/>
              <w:noProof/>
              <w:sz w:val="22"/>
              <w:szCs w:val="22"/>
            </w:rPr>
          </w:pPr>
          <w:hyperlink w:anchor="_Toc233899146" w:history="1">
            <w:r w:rsidR="00B91799" w:rsidRPr="00120D92">
              <w:rPr>
                <w:rStyle w:val="Hyperlink"/>
                <w:b/>
                <w:caps/>
                <w:noProof/>
              </w:rPr>
              <w:t>ARTICLE 9:</w:t>
            </w:r>
            <w:r w:rsidR="00B91799">
              <w:rPr>
                <w:rFonts w:asciiTheme="minorHAnsi" w:eastAsiaTheme="minorEastAsia" w:hAnsiTheme="minorHAnsi" w:cstheme="minorBidi"/>
                <w:noProof/>
                <w:sz w:val="22"/>
                <w:szCs w:val="22"/>
              </w:rPr>
              <w:tab/>
            </w:r>
            <w:r w:rsidR="00B91799" w:rsidRPr="00120D92">
              <w:rPr>
                <w:rStyle w:val="Hyperlink"/>
                <w:b/>
                <w:bCs/>
                <w:caps/>
                <w:noProof/>
                <w:lang w:val="en"/>
              </w:rPr>
              <w:t>Similar services</w:t>
            </w:r>
            <w:r w:rsidR="00B91799">
              <w:rPr>
                <w:noProof/>
                <w:webHidden/>
              </w:rPr>
              <w:tab/>
            </w:r>
            <w:r w:rsidR="00B91799">
              <w:rPr>
                <w:noProof/>
                <w:webHidden/>
              </w:rPr>
              <w:fldChar w:fldCharType="begin"/>
            </w:r>
            <w:r w:rsidR="00B91799">
              <w:rPr>
                <w:noProof/>
                <w:webHidden/>
              </w:rPr>
              <w:instrText xml:space="preserve"> PAGEREF _Toc233899146 \h </w:instrText>
            </w:r>
            <w:r w:rsidR="00B91799">
              <w:rPr>
                <w:noProof/>
                <w:webHidden/>
              </w:rPr>
            </w:r>
            <w:r w:rsidR="00B91799">
              <w:rPr>
                <w:noProof/>
                <w:webHidden/>
              </w:rPr>
              <w:fldChar w:fldCharType="separate"/>
            </w:r>
            <w:r w:rsidR="00B91799">
              <w:rPr>
                <w:noProof/>
                <w:webHidden/>
              </w:rPr>
              <w:t>13</w:t>
            </w:r>
            <w:r w:rsidR="00B91799">
              <w:rPr>
                <w:noProof/>
                <w:webHidden/>
              </w:rPr>
              <w:fldChar w:fldCharType="end"/>
            </w:r>
          </w:hyperlink>
        </w:p>
        <w:p w14:paraId="4BED49B3" w14:textId="7533445F" w:rsidR="00B91799" w:rsidRDefault="008C0DE0">
          <w:pPr>
            <w:pStyle w:val="TOC1"/>
            <w:rPr>
              <w:rFonts w:asciiTheme="minorHAnsi" w:eastAsiaTheme="minorEastAsia" w:hAnsiTheme="minorHAnsi" w:cstheme="minorBidi"/>
              <w:noProof/>
              <w:sz w:val="22"/>
              <w:szCs w:val="22"/>
            </w:rPr>
          </w:pPr>
          <w:hyperlink w:anchor="_Toc233899147" w:history="1">
            <w:r w:rsidR="00B91799" w:rsidRPr="00120D92">
              <w:rPr>
                <w:rStyle w:val="Hyperlink"/>
                <w:b/>
                <w:caps/>
                <w:noProof/>
              </w:rPr>
              <w:t>ARTICLE 10:</w:t>
            </w:r>
            <w:r w:rsidR="00B91799">
              <w:rPr>
                <w:rFonts w:asciiTheme="minorHAnsi" w:eastAsiaTheme="minorEastAsia" w:hAnsiTheme="minorHAnsi" w:cstheme="minorBidi"/>
                <w:noProof/>
                <w:sz w:val="22"/>
                <w:szCs w:val="22"/>
              </w:rPr>
              <w:tab/>
            </w:r>
            <w:r w:rsidR="00B91799" w:rsidRPr="00120D92">
              <w:rPr>
                <w:rStyle w:val="Hyperlink"/>
                <w:b/>
                <w:bCs/>
                <w:caps/>
                <w:noProof/>
                <w:lang w:val="en"/>
              </w:rPr>
              <w:t>penalties</w:t>
            </w:r>
            <w:r w:rsidR="00B91799">
              <w:rPr>
                <w:noProof/>
                <w:webHidden/>
              </w:rPr>
              <w:tab/>
            </w:r>
            <w:r w:rsidR="00B91799">
              <w:rPr>
                <w:noProof/>
                <w:webHidden/>
              </w:rPr>
              <w:fldChar w:fldCharType="begin"/>
            </w:r>
            <w:r w:rsidR="00B91799">
              <w:rPr>
                <w:noProof/>
                <w:webHidden/>
              </w:rPr>
              <w:instrText xml:space="preserve"> PAGEREF _Toc233899147 \h </w:instrText>
            </w:r>
            <w:r w:rsidR="00B91799">
              <w:rPr>
                <w:noProof/>
                <w:webHidden/>
              </w:rPr>
            </w:r>
            <w:r w:rsidR="00B91799">
              <w:rPr>
                <w:noProof/>
                <w:webHidden/>
              </w:rPr>
              <w:fldChar w:fldCharType="separate"/>
            </w:r>
            <w:r w:rsidR="00B91799">
              <w:rPr>
                <w:noProof/>
                <w:webHidden/>
              </w:rPr>
              <w:t>13</w:t>
            </w:r>
            <w:r w:rsidR="00B91799">
              <w:rPr>
                <w:noProof/>
                <w:webHidden/>
              </w:rPr>
              <w:fldChar w:fldCharType="end"/>
            </w:r>
          </w:hyperlink>
        </w:p>
        <w:p w14:paraId="69313FE0" w14:textId="1F0A4A2E" w:rsidR="00B91799" w:rsidRDefault="008C0DE0">
          <w:pPr>
            <w:pStyle w:val="TOC2"/>
            <w:rPr>
              <w:noProof/>
            </w:rPr>
          </w:pPr>
          <w:hyperlink w:anchor="_Toc233899148" w:history="1">
            <w:r w:rsidR="00B91799" w:rsidRPr="00120D92">
              <w:rPr>
                <w:rStyle w:val="Hyperlink"/>
                <w:noProof/>
                <w:lang w:val="en"/>
              </w:rPr>
              <w:t>Penalties for periodic documentary deliverables</w:t>
            </w:r>
            <w:r w:rsidR="00B91799">
              <w:rPr>
                <w:noProof/>
                <w:webHidden/>
              </w:rPr>
              <w:tab/>
            </w:r>
            <w:r w:rsidR="00B91799">
              <w:rPr>
                <w:noProof/>
                <w:webHidden/>
              </w:rPr>
              <w:fldChar w:fldCharType="begin"/>
            </w:r>
            <w:r w:rsidR="00B91799">
              <w:rPr>
                <w:noProof/>
                <w:webHidden/>
              </w:rPr>
              <w:instrText xml:space="preserve"> PAGEREF _Toc233899148 \h </w:instrText>
            </w:r>
            <w:r w:rsidR="00B91799">
              <w:rPr>
                <w:noProof/>
                <w:webHidden/>
              </w:rPr>
            </w:r>
            <w:r w:rsidR="00B91799">
              <w:rPr>
                <w:noProof/>
                <w:webHidden/>
              </w:rPr>
              <w:fldChar w:fldCharType="separate"/>
            </w:r>
            <w:r w:rsidR="00B91799">
              <w:rPr>
                <w:noProof/>
                <w:webHidden/>
              </w:rPr>
              <w:t>13</w:t>
            </w:r>
            <w:r w:rsidR="00B91799">
              <w:rPr>
                <w:noProof/>
                <w:webHidden/>
              </w:rPr>
              <w:fldChar w:fldCharType="end"/>
            </w:r>
          </w:hyperlink>
        </w:p>
        <w:p w14:paraId="216C6B23" w14:textId="7AA3377F" w:rsidR="00B91799" w:rsidRDefault="008C0DE0">
          <w:pPr>
            <w:pStyle w:val="TOC2"/>
            <w:rPr>
              <w:noProof/>
            </w:rPr>
          </w:pPr>
          <w:hyperlink w:anchor="_Toc233899149" w:history="1">
            <w:r w:rsidR="00B91799" w:rsidRPr="00120D92">
              <w:rPr>
                <w:rStyle w:val="Hyperlink"/>
                <w:noProof/>
                <w:lang w:val="en"/>
              </w:rPr>
              <w:t>Penalties applicable to submission of final deliverables</w:t>
            </w:r>
            <w:r w:rsidR="00B91799">
              <w:rPr>
                <w:noProof/>
                <w:webHidden/>
              </w:rPr>
              <w:tab/>
            </w:r>
            <w:r w:rsidR="00B91799">
              <w:rPr>
                <w:noProof/>
                <w:webHidden/>
              </w:rPr>
              <w:fldChar w:fldCharType="begin"/>
            </w:r>
            <w:r w:rsidR="00B91799">
              <w:rPr>
                <w:noProof/>
                <w:webHidden/>
              </w:rPr>
              <w:instrText xml:space="preserve"> PAGEREF _Toc233899149 \h </w:instrText>
            </w:r>
            <w:r w:rsidR="00B91799">
              <w:rPr>
                <w:noProof/>
                <w:webHidden/>
              </w:rPr>
            </w:r>
            <w:r w:rsidR="00B91799">
              <w:rPr>
                <w:noProof/>
                <w:webHidden/>
              </w:rPr>
              <w:fldChar w:fldCharType="separate"/>
            </w:r>
            <w:r w:rsidR="00B91799">
              <w:rPr>
                <w:noProof/>
                <w:webHidden/>
              </w:rPr>
              <w:t>13</w:t>
            </w:r>
            <w:r w:rsidR="00B91799">
              <w:rPr>
                <w:noProof/>
                <w:webHidden/>
              </w:rPr>
              <w:fldChar w:fldCharType="end"/>
            </w:r>
          </w:hyperlink>
        </w:p>
        <w:p w14:paraId="5756F3BB" w14:textId="541E3CF2" w:rsidR="00B91799" w:rsidRDefault="008C0DE0">
          <w:pPr>
            <w:pStyle w:val="TOC1"/>
            <w:rPr>
              <w:rFonts w:asciiTheme="minorHAnsi" w:eastAsiaTheme="minorEastAsia" w:hAnsiTheme="minorHAnsi" w:cstheme="minorBidi"/>
              <w:noProof/>
              <w:sz w:val="22"/>
              <w:szCs w:val="22"/>
            </w:rPr>
          </w:pPr>
          <w:hyperlink w:anchor="_Toc233899150" w:history="1">
            <w:r w:rsidR="00B91799" w:rsidRPr="00120D92">
              <w:rPr>
                <w:rStyle w:val="Hyperlink"/>
                <w:b/>
                <w:caps/>
                <w:noProof/>
              </w:rPr>
              <w:t>ARTICLE 11:</w:t>
            </w:r>
            <w:r w:rsidR="00B91799">
              <w:rPr>
                <w:rFonts w:asciiTheme="minorHAnsi" w:eastAsiaTheme="minorEastAsia" w:hAnsiTheme="minorHAnsi" w:cstheme="minorBidi"/>
                <w:noProof/>
                <w:sz w:val="22"/>
                <w:szCs w:val="22"/>
              </w:rPr>
              <w:tab/>
            </w:r>
            <w:r w:rsidR="00B91799" w:rsidRPr="00120D92">
              <w:rPr>
                <w:rStyle w:val="Hyperlink"/>
                <w:b/>
                <w:bCs/>
                <w:caps/>
                <w:noProof/>
                <w:lang w:val="en"/>
              </w:rPr>
              <w:t>intellectual property</w:t>
            </w:r>
            <w:r w:rsidR="00B91799">
              <w:rPr>
                <w:noProof/>
                <w:webHidden/>
              </w:rPr>
              <w:tab/>
            </w:r>
            <w:r w:rsidR="00B91799">
              <w:rPr>
                <w:noProof/>
                <w:webHidden/>
              </w:rPr>
              <w:fldChar w:fldCharType="begin"/>
            </w:r>
            <w:r w:rsidR="00B91799">
              <w:rPr>
                <w:noProof/>
                <w:webHidden/>
              </w:rPr>
              <w:instrText xml:space="preserve"> PAGEREF _Toc233899150 \h </w:instrText>
            </w:r>
            <w:r w:rsidR="00B91799">
              <w:rPr>
                <w:noProof/>
                <w:webHidden/>
              </w:rPr>
            </w:r>
            <w:r w:rsidR="00B91799">
              <w:rPr>
                <w:noProof/>
                <w:webHidden/>
              </w:rPr>
              <w:fldChar w:fldCharType="separate"/>
            </w:r>
            <w:r w:rsidR="00B91799">
              <w:rPr>
                <w:noProof/>
                <w:webHidden/>
              </w:rPr>
              <w:t>13</w:t>
            </w:r>
            <w:r w:rsidR="00B91799">
              <w:rPr>
                <w:noProof/>
                <w:webHidden/>
              </w:rPr>
              <w:fldChar w:fldCharType="end"/>
            </w:r>
          </w:hyperlink>
        </w:p>
        <w:p w14:paraId="3DD13ADB" w14:textId="697C3DEE" w:rsidR="00B91799" w:rsidRDefault="008C0DE0">
          <w:pPr>
            <w:pStyle w:val="TOC2"/>
            <w:rPr>
              <w:noProof/>
            </w:rPr>
          </w:pPr>
          <w:hyperlink w:anchor="_Toc233899151" w:history="1">
            <w:r w:rsidR="00B91799" w:rsidRPr="00120D92">
              <w:rPr>
                <w:rStyle w:val="Hyperlink"/>
                <w:noProof/>
                <w:lang w:val="en"/>
              </w:rPr>
              <w:t>Definitions</w:t>
            </w:r>
            <w:r w:rsidR="00B91799">
              <w:rPr>
                <w:noProof/>
                <w:webHidden/>
              </w:rPr>
              <w:tab/>
            </w:r>
            <w:r w:rsidR="00B91799">
              <w:rPr>
                <w:noProof/>
                <w:webHidden/>
              </w:rPr>
              <w:fldChar w:fldCharType="begin"/>
            </w:r>
            <w:r w:rsidR="00B91799">
              <w:rPr>
                <w:noProof/>
                <w:webHidden/>
              </w:rPr>
              <w:instrText xml:space="preserve"> PAGEREF _Toc233899151 \h </w:instrText>
            </w:r>
            <w:r w:rsidR="00B91799">
              <w:rPr>
                <w:noProof/>
                <w:webHidden/>
              </w:rPr>
            </w:r>
            <w:r w:rsidR="00B91799">
              <w:rPr>
                <w:noProof/>
                <w:webHidden/>
              </w:rPr>
              <w:fldChar w:fldCharType="separate"/>
            </w:r>
            <w:r w:rsidR="00B91799">
              <w:rPr>
                <w:noProof/>
                <w:webHidden/>
              </w:rPr>
              <w:t>13</w:t>
            </w:r>
            <w:r w:rsidR="00B91799">
              <w:rPr>
                <w:noProof/>
                <w:webHidden/>
              </w:rPr>
              <w:fldChar w:fldCharType="end"/>
            </w:r>
          </w:hyperlink>
        </w:p>
        <w:p w14:paraId="1ECBA8F2" w14:textId="171FB29B" w:rsidR="00B91799" w:rsidRDefault="008C0DE0">
          <w:pPr>
            <w:pStyle w:val="TOC2"/>
            <w:rPr>
              <w:noProof/>
            </w:rPr>
          </w:pPr>
          <w:hyperlink w:anchor="_Toc233899152" w:history="1">
            <w:r w:rsidR="00B91799" w:rsidRPr="00120D92">
              <w:rPr>
                <w:rStyle w:val="Hyperlink"/>
                <w:noProof/>
                <w:lang w:val="en"/>
              </w:rPr>
              <w:t>Ownership of results</w:t>
            </w:r>
            <w:r w:rsidR="00B91799">
              <w:rPr>
                <w:noProof/>
                <w:webHidden/>
              </w:rPr>
              <w:tab/>
            </w:r>
            <w:r w:rsidR="00B91799">
              <w:rPr>
                <w:noProof/>
                <w:webHidden/>
              </w:rPr>
              <w:fldChar w:fldCharType="begin"/>
            </w:r>
            <w:r w:rsidR="00B91799">
              <w:rPr>
                <w:noProof/>
                <w:webHidden/>
              </w:rPr>
              <w:instrText xml:space="preserve"> PAGEREF _Toc233899152 \h </w:instrText>
            </w:r>
            <w:r w:rsidR="00B91799">
              <w:rPr>
                <w:noProof/>
                <w:webHidden/>
              </w:rPr>
            </w:r>
            <w:r w:rsidR="00B91799">
              <w:rPr>
                <w:noProof/>
                <w:webHidden/>
              </w:rPr>
              <w:fldChar w:fldCharType="separate"/>
            </w:r>
            <w:r w:rsidR="00B91799">
              <w:rPr>
                <w:noProof/>
                <w:webHidden/>
              </w:rPr>
              <w:t>14</w:t>
            </w:r>
            <w:r w:rsidR="00B91799">
              <w:rPr>
                <w:noProof/>
                <w:webHidden/>
              </w:rPr>
              <w:fldChar w:fldCharType="end"/>
            </w:r>
          </w:hyperlink>
        </w:p>
        <w:p w14:paraId="061D0709" w14:textId="5635D43D" w:rsidR="00B91799" w:rsidRDefault="008C0DE0">
          <w:pPr>
            <w:pStyle w:val="TOC2"/>
            <w:rPr>
              <w:noProof/>
            </w:rPr>
          </w:pPr>
          <w:hyperlink w:anchor="_Toc233899153" w:history="1">
            <w:r w:rsidR="00B91799" w:rsidRPr="00120D92">
              <w:rPr>
                <w:rStyle w:val="Hyperlink"/>
                <w:noProof/>
                <w:lang w:val="en"/>
              </w:rPr>
              <w:t>Exploitation of results</w:t>
            </w:r>
            <w:r w:rsidR="00B91799">
              <w:rPr>
                <w:noProof/>
                <w:webHidden/>
              </w:rPr>
              <w:tab/>
            </w:r>
            <w:r w:rsidR="00B91799">
              <w:rPr>
                <w:noProof/>
                <w:webHidden/>
              </w:rPr>
              <w:fldChar w:fldCharType="begin"/>
            </w:r>
            <w:r w:rsidR="00B91799">
              <w:rPr>
                <w:noProof/>
                <w:webHidden/>
              </w:rPr>
              <w:instrText xml:space="preserve"> PAGEREF _Toc233899153 \h </w:instrText>
            </w:r>
            <w:r w:rsidR="00B91799">
              <w:rPr>
                <w:noProof/>
                <w:webHidden/>
              </w:rPr>
            </w:r>
            <w:r w:rsidR="00B91799">
              <w:rPr>
                <w:noProof/>
                <w:webHidden/>
              </w:rPr>
              <w:fldChar w:fldCharType="separate"/>
            </w:r>
            <w:r w:rsidR="00B91799">
              <w:rPr>
                <w:noProof/>
                <w:webHidden/>
              </w:rPr>
              <w:t>14</w:t>
            </w:r>
            <w:r w:rsidR="00B91799">
              <w:rPr>
                <w:noProof/>
                <w:webHidden/>
              </w:rPr>
              <w:fldChar w:fldCharType="end"/>
            </w:r>
          </w:hyperlink>
        </w:p>
        <w:p w14:paraId="22A3A3D0" w14:textId="20DFA8E6" w:rsidR="00B91799" w:rsidRDefault="008C0DE0">
          <w:pPr>
            <w:pStyle w:val="TOC2"/>
            <w:rPr>
              <w:noProof/>
            </w:rPr>
          </w:pPr>
          <w:hyperlink w:anchor="_Toc233899154" w:history="1">
            <w:r w:rsidR="00B91799" w:rsidRPr="00120D92">
              <w:rPr>
                <w:rStyle w:val="Hyperlink"/>
                <w:noProof/>
                <w:lang w:val="en"/>
              </w:rPr>
              <w:t>Licensing of pre-existing rights</w:t>
            </w:r>
            <w:r w:rsidR="00B91799">
              <w:rPr>
                <w:noProof/>
                <w:webHidden/>
              </w:rPr>
              <w:tab/>
            </w:r>
            <w:r w:rsidR="00B91799">
              <w:rPr>
                <w:noProof/>
                <w:webHidden/>
              </w:rPr>
              <w:fldChar w:fldCharType="begin"/>
            </w:r>
            <w:r w:rsidR="00B91799">
              <w:rPr>
                <w:noProof/>
                <w:webHidden/>
              </w:rPr>
              <w:instrText xml:space="preserve"> PAGEREF _Toc233899154 \h </w:instrText>
            </w:r>
            <w:r w:rsidR="00B91799">
              <w:rPr>
                <w:noProof/>
                <w:webHidden/>
              </w:rPr>
            </w:r>
            <w:r w:rsidR="00B91799">
              <w:rPr>
                <w:noProof/>
                <w:webHidden/>
              </w:rPr>
              <w:fldChar w:fldCharType="separate"/>
            </w:r>
            <w:r w:rsidR="00B91799">
              <w:rPr>
                <w:noProof/>
                <w:webHidden/>
              </w:rPr>
              <w:t>14</w:t>
            </w:r>
            <w:r w:rsidR="00B91799">
              <w:rPr>
                <w:noProof/>
                <w:webHidden/>
              </w:rPr>
              <w:fldChar w:fldCharType="end"/>
            </w:r>
          </w:hyperlink>
        </w:p>
        <w:p w14:paraId="7AD0173C" w14:textId="1C9E7958" w:rsidR="00B91799" w:rsidRDefault="008C0DE0">
          <w:pPr>
            <w:pStyle w:val="TOC2"/>
            <w:rPr>
              <w:noProof/>
            </w:rPr>
          </w:pPr>
          <w:hyperlink w:anchor="_Toc233899155" w:history="1">
            <w:r w:rsidR="00B91799" w:rsidRPr="00120D92">
              <w:rPr>
                <w:rStyle w:val="Hyperlink"/>
                <w:noProof/>
                <w:lang w:val="en"/>
              </w:rPr>
              <w:t>Guarantees</w:t>
            </w:r>
            <w:r w:rsidR="00B91799">
              <w:rPr>
                <w:noProof/>
                <w:webHidden/>
              </w:rPr>
              <w:tab/>
            </w:r>
            <w:r w:rsidR="00B91799">
              <w:rPr>
                <w:noProof/>
                <w:webHidden/>
              </w:rPr>
              <w:fldChar w:fldCharType="begin"/>
            </w:r>
            <w:r w:rsidR="00B91799">
              <w:rPr>
                <w:noProof/>
                <w:webHidden/>
              </w:rPr>
              <w:instrText xml:space="preserve"> PAGEREF _Toc233899155 \h </w:instrText>
            </w:r>
            <w:r w:rsidR="00B91799">
              <w:rPr>
                <w:noProof/>
                <w:webHidden/>
              </w:rPr>
            </w:r>
            <w:r w:rsidR="00B91799">
              <w:rPr>
                <w:noProof/>
                <w:webHidden/>
              </w:rPr>
              <w:fldChar w:fldCharType="separate"/>
            </w:r>
            <w:r w:rsidR="00B91799">
              <w:rPr>
                <w:noProof/>
                <w:webHidden/>
              </w:rPr>
              <w:t>15</w:t>
            </w:r>
            <w:r w:rsidR="00B91799">
              <w:rPr>
                <w:noProof/>
                <w:webHidden/>
              </w:rPr>
              <w:fldChar w:fldCharType="end"/>
            </w:r>
          </w:hyperlink>
        </w:p>
        <w:p w14:paraId="1C184D3D" w14:textId="6576B1A7" w:rsidR="00B91799" w:rsidRDefault="008C0DE0">
          <w:pPr>
            <w:pStyle w:val="TOC2"/>
            <w:rPr>
              <w:noProof/>
            </w:rPr>
          </w:pPr>
          <w:hyperlink w:anchor="_Toc233899156" w:history="1">
            <w:r w:rsidR="00B91799" w:rsidRPr="00120D92">
              <w:rPr>
                <w:rStyle w:val="Hyperlink"/>
                <w:noProof/>
                <w:lang w:val="en"/>
              </w:rPr>
              <w:t>Image rights</w:t>
            </w:r>
            <w:r w:rsidR="00B91799">
              <w:rPr>
                <w:noProof/>
                <w:webHidden/>
              </w:rPr>
              <w:tab/>
            </w:r>
            <w:r w:rsidR="00B91799">
              <w:rPr>
                <w:noProof/>
                <w:webHidden/>
              </w:rPr>
              <w:fldChar w:fldCharType="begin"/>
            </w:r>
            <w:r w:rsidR="00B91799">
              <w:rPr>
                <w:noProof/>
                <w:webHidden/>
              </w:rPr>
              <w:instrText xml:space="preserve"> PAGEREF _Toc233899156 \h </w:instrText>
            </w:r>
            <w:r w:rsidR="00B91799">
              <w:rPr>
                <w:noProof/>
                <w:webHidden/>
              </w:rPr>
            </w:r>
            <w:r w:rsidR="00B91799">
              <w:rPr>
                <w:noProof/>
                <w:webHidden/>
              </w:rPr>
              <w:fldChar w:fldCharType="separate"/>
            </w:r>
            <w:r w:rsidR="00B91799">
              <w:rPr>
                <w:noProof/>
                <w:webHidden/>
              </w:rPr>
              <w:t>15</w:t>
            </w:r>
            <w:r w:rsidR="00B91799">
              <w:rPr>
                <w:noProof/>
                <w:webHidden/>
              </w:rPr>
              <w:fldChar w:fldCharType="end"/>
            </w:r>
          </w:hyperlink>
        </w:p>
        <w:p w14:paraId="6B57DB20" w14:textId="24BC5EA8" w:rsidR="00B91799" w:rsidRDefault="008C0DE0">
          <w:pPr>
            <w:pStyle w:val="TOC1"/>
            <w:rPr>
              <w:rFonts w:asciiTheme="minorHAnsi" w:eastAsiaTheme="minorEastAsia" w:hAnsiTheme="minorHAnsi" w:cstheme="minorBidi"/>
              <w:noProof/>
              <w:sz w:val="22"/>
              <w:szCs w:val="22"/>
            </w:rPr>
          </w:pPr>
          <w:hyperlink w:anchor="_Toc233899157" w:history="1">
            <w:r w:rsidR="00B91799" w:rsidRPr="00120D92">
              <w:rPr>
                <w:rStyle w:val="Hyperlink"/>
                <w:b/>
                <w:caps/>
                <w:noProof/>
              </w:rPr>
              <w:t>ARTICLE 12:</w:t>
            </w:r>
            <w:r w:rsidR="00B91799">
              <w:rPr>
                <w:rFonts w:asciiTheme="minorHAnsi" w:eastAsiaTheme="minorEastAsia" w:hAnsiTheme="minorHAnsi" w:cstheme="minorBidi"/>
                <w:noProof/>
                <w:sz w:val="22"/>
                <w:szCs w:val="22"/>
              </w:rPr>
              <w:tab/>
            </w:r>
            <w:r w:rsidR="00B91799" w:rsidRPr="00120D92">
              <w:rPr>
                <w:rStyle w:val="Hyperlink"/>
                <w:b/>
                <w:bCs/>
                <w:caps/>
                <w:noProof/>
                <w:lang w:val="en"/>
              </w:rPr>
              <w:t>Termination of the contract</w:t>
            </w:r>
            <w:r w:rsidR="00B91799">
              <w:rPr>
                <w:noProof/>
                <w:webHidden/>
              </w:rPr>
              <w:tab/>
            </w:r>
            <w:r w:rsidR="00B91799">
              <w:rPr>
                <w:noProof/>
                <w:webHidden/>
              </w:rPr>
              <w:fldChar w:fldCharType="begin"/>
            </w:r>
            <w:r w:rsidR="00B91799">
              <w:rPr>
                <w:noProof/>
                <w:webHidden/>
              </w:rPr>
              <w:instrText xml:space="preserve"> PAGEREF _Toc233899157 \h </w:instrText>
            </w:r>
            <w:r w:rsidR="00B91799">
              <w:rPr>
                <w:noProof/>
                <w:webHidden/>
              </w:rPr>
            </w:r>
            <w:r w:rsidR="00B91799">
              <w:rPr>
                <w:noProof/>
                <w:webHidden/>
              </w:rPr>
              <w:fldChar w:fldCharType="separate"/>
            </w:r>
            <w:r w:rsidR="00B91799">
              <w:rPr>
                <w:noProof/>
                <w:webHidden/>
              </w:rPr>
              <w:t>15</w:t>
            </w:r>
            <w:r w:rsidR="00B91799">
              <w:rPr>
                <w:noProof/>
                <w:webHidden/>
              </w:rPr>
              <w:fldChar w:fldCharType="end"/>
            </w:r>
          </w:hyperlink>
        </w:p>
        <w:p w14:paraId="247E3CC8" w14:textId="5FA4E11C" w:rsidR="00B91799" w:rsidRDefault="008C0DE0">
          <w:pPr>
            <w:pStyle w:val="TOC2"/>
            <w:rPr>
              <w:noProof/>
            </w:rPr>
          </w:pPr>
          <w:hyperlink w:anchor="_Toc233899158" w:history="1">
            <w:r w:rsidR="00B91799" w:rsidRPr="00120D92">
              <w:rPr>
                <w:rStyle w:val="Hyperlink"/>
                <w:rFonts w:cstheme="minorHAnsi"/>
                <w:noProof/>
                <w:lang w:val="en"/>
              </w:rPr>
              <w:t>General terms of performance</w:t>
            </w:r>
            <w:r w:rsidR="00B91799">
              <w:rPr>
                <w:noProof/>
                <w:webHidden/>
              </w:rPr>
              <w:tab/>
            </w:r>
            <w:r w:rsidR="00B91799">
              <w:rPr>
                <w:noProof/>
                <w:webHidden/>
              </w:rPr>
              <w:fldChar w:fldCharType="begin"/>
            </w:r>
            <w:r w:rsidR="00B91799">
              <w:rPr>
                <w:noProof/>
                <w:webHidden/>
              </w:rPr>
              <w:instrText xml:space="preserve"> PAGEREF _Toc233899158 \h </w:instrText>
            </w:r>
            <w:r w:rsidR="00B91799">
              <w:rPr>
                <w:noProof/>
                <w:webHidden/>
              </w:rPr>
            </w:r>
            <w:r w:rsidR="00B91799">
              <w:rPr>
                <w:noProof/>
                <w:webHidden/>
              </w:rPr>
              <w:fldChar w:fldCharType="separate"/>
            </w:r>
            <w:r w:rsidR="00B91799">
              <w:rPr>
                <w:noProof/>
                <w:webHidden/>
              </w:rPr>
              <w:t>15</w:t>
            </w:r>
            <w:r w:rsidR="00B91799">
              <w:rPr>
                <w:noProof/>
                <w:webHidden/>
              </w:rPr>
              <w:fldChar w:fldCharType="end"/>
            </w:r>
          </w:hyperlink>
        </w:p>
        <w:p w14:paraId="19EE9CB3" w14:textId="63848B33" w:rsidR="00B91799" w:rsidRDefault="008C0DE0">
          <w:pPr>
            <w:pStyle w:val="TOC2"/>
            <w:rPr>
              <w:noProof/>
            </w:rPr>
          </w:pPr>
          <w:hyperlink w:anchor="_Toc233899159" w:history="1">
            <w:r w:rsidR="00B91799" w:rsidRPr="00120D92">
              <w:rPr>
                <w:rStyle w:val="Hyperlink"/>
                <w:rFonts w:cstheme="minorHAnsi"/>
                <w:noProof/>
                <w:lang w:val="en"/>
              </w:rPr>
              <w:t>Termination of the Contract due to the non-availability of a designated expert</w:t>
            </w:r>
            <w:r w:rsidR="00B91799">
              <w:rPr>
                <w:noProof/>
                <w:webHidden/>
              </w:rPr>
              <w:tab/>
            </w:r>
            <w:r w:rsidR="00B91799">
              <w:rPr>
                <w:noProof/>
                <w:webHidden/>
              </w:rPr>
              <w:fldChar w:fldCharType="begin"/>
            </w:r>
            <w:r w:rsidR="00B91799">
              <w:rPr>
                <w:noProof/>
                <w:webHidden/>
              </w:rPr>
              <w:instrText xml:space="preserve"> PAGEREF _Toc233899159 \h </w:instrText>
            </w:r>
            <w:r w:rsidR="00B91799">
              <w:rPr>
                <w:noProof/>
                <w:webHidden/>
              </w:rPr>
            </w:r>
            <w:r w:rsidR="00B91799">
              <w:rPr>
                <w:noProof/>
                <w:webHidden/>
              </w:rPr>
              <w:fldChar w:fldCharType="separate"/>
            </w:r>
            <w:r w:rsidR="00B91799">
              <w:rPr>
                <w:noProof/>
                <w:webHidden/>
              </w:rPr>
              <w:t>15</w:t>
            </w:r>
            <w:r w:rsidR="00B91799">
              <w:rPr>
                <w:noProof/>
                <w:webHidden/>
              </w:rPr>
              <w:fldChar w:fldCharType="end"/>
            </w:r>
          </w:hyperlink>
        </w:p>
        <w:p w14:paraId="71FE42E9" w14:textId="4286A6D3" w:rsidR="00B91799" w:rsidRDefault="008C0DE0">
          <w:pPr>
            <w:pStyle w:val="TOC2"/>
            <w:rPr>
              <w:noProof/>
            </w:rPr>
          </w:pPr>
          <w:hyperlink w:anchor="_Toc233899160" w:history="1">
            <w:r w:rsidR="00B91799" w:rsidRPr="00120D92">
              <w:rPr>
                <w:rStyle w:val="Hyperlink"/>
                <w:rFonts w:cstheme="minorHAnsi"/>
                <w:noProof/>
                <w:lang w:val="en"/>
              </w:rPr>
              <w:t>Procedure</w:t>
            </w:r>
            <w:r w:rsidR="00B91799">
              <w:rPr>
                <w:noProof/>
                <w:webHidden/>
              </w:rPr>
              <w:tab/>
            </w:r>
            <w:r w:rsidR="00B91799">
              <w:rPr>
                <w:noProof/>
                <w:webHidden/>
              </w:rPr>
              <w:fldChar w:fldCharType="begin"/>
            </w:r>
            <w:r w:rsidR="00B91799">
              <w:rPr>
                <w:noProof/>
                <w:webHidden/>
              </w:rPr>
              <w:instrText xml:space="preserve"> PAGEREF _Toc233899160 \h </w:instrText>
            </w:r>
            <w:r w:rsidR="00B91799">
              <w:rPr>
                <w:noProof/>
                <w:webHidden/>
              </w:rPr>
            </w:r>
            <w:r w:rsidR="00B91799">
              <w:rPr>
                <w:noProof/>
                <w:webHidden/>
              </w:rPr>
              <w:fldChar w:fldCharType="separate"/>
            </w:r>
            <w:r w:rsidR="00B91799">
              <w:rPr>
                <w:noProof/>
                <w:webHidden/>
              </w:rPr>
              <w:t>15</w:t>
            </w:r>
            <w:r w:rsidR="00B91799">
              <w:rPr>
                <w:noProof/>
                <w:webHidden/>
              </w:rPr>
              <w:fldChar w:fldCharType="end"/>
            </w:r>
          </w:hyperlink>
        </w:p>
        <w:p w14:paraId="4259D437" w14:textId="3E107305" w:rsidR="00B91799" w:rsidRDefault="008C0DE0">
          <w:pPr>
            <w:pStyle w:val="TOC1"/>
            <w:rPr>
              <w:rFonts w:asciiTheme="minorHAnsi" w:eastAsiaTheme="minorEastAsia" w:hAnsiTheme="minorHAnsi" w:cstheme="minorBidi"/>
              <w:noProof/>
              <w:sz w:val="22"/>
              <w:szCs w:val="22"/>
            </w:rPr>
          </w:pPr>
          <w:hyperlink w:anchor="_Toc233899161" w:history="1">
            <w:r w:rsidR="00B91799" w:rsidRPr="00120D92">
              <w:rPr>
                <w:rStyle w:val="Hyperlink"/>
                <w:b/>
                <w:caps/>
                <w:noProof/>
                <w:lang w:val="en-GB"/>
              </w:rPr>
              <w:t>ARTICLE 13:</w:t>
            </w:r>
            <w:r w:rsidR="00B91799">
              <w:rPr>
                <w:rFonts w:asciiTheme="minorHAnsi" w:eastAsiaTheme="minorEastAsia" w:hAnsiTheme="minorHAnsi" w:cstheme="minorBidi"/>
                <w:noProof/>
                <w:sz w:val="22"/>
                <w:szCs w:val="22"/>
              </w:rPr>
              <w:tab/>
            </w:r>
            <w:r w:rsidR="00B91799" w:rsidRPr="00120D92">
              <w:rPr>
                <w:rStyle w:val="Hyperlink"/>
                <w:b/>
                <w:bCs/>
                <w:caps/>
                <w:noProof/>
                <w:lang w:val="en"/>
              </w:rPr>
              <w:t>safety and security measures and responsabilities</w:t>
            </w:r>
            <w:r w:rsidR="00B91799">
              <w:rPr>
                <w:noProof/>
                <w:webHidden/>
              </w:rPr>
              <w:tab/>
            </w:r>
            <w:r w:rsidR="00B91799">
              <w:rPr>
                <w:noProof/>
                <w:webHidden/>
              </w:rPr>
              <w:fldChar w:fldCharType="begin"/>
            </w:r>
            <w:r w:rsidR="00B91799">
              <w:rPr>
                <w:noProof/>
                <w:webHidden/>
              </w:rPr>
              <w:instrText xml:space="preserve"> PAGEREF _Toc233899161 \h </w:instrText>
            </w:r>
            <w:r w:rsidR="00B91799">
              <w:rPr>
                <w:noProof/>
                <w:webHidden/>
              </w:rPr>
            </w:r>
            <w:r w:rsidR="00B91799">
              <w:rPr>
                <w:noProof/>
                <w:webHidden/>
              </w:rPr>
              <w:fldChar w:fldCharType="separate"/>
            </w:r>
            <w:r w:rsidR="00B91799">
              <w:rPr>
                <w:noProof/>
                <w:webHidden/>
              </w:rPr>
              <w:t>16</w:t>
            </w:r>
            <w:r w:rsidR="00B91799">
              <w:rPr>
                <w:noProof/>
                <w:webHidden/>
              </w:rPr>
              <w:fldChar w:fldCharType="end"/>
            </w:r>
          </w:hyperlink>
        </w:p>
        <w:p w14:paraId="0B2F074B" w14:textId="59E4E81C" w:rsidR="00B91799" w:rsidRDefault="008C0DE0">
          <w:pPr>
            <w:pStyle w:val="TOC1"/>
            <w:rPr>
              <w:rFonts w:asciiTheme="minorHAnsi" w:eastAsiaTheme="minorEastAsia" w:hAnsiTheme="minorHAnsi" w:cstheme="minorBidi"/>
              <w:noProof/>
              <w:sz w:val="22"/>
              <w:szCs w:val="22"/>
            </w:rPr>
          </w:pPr>
          <w:hyperlink w:anchor="_Toc233899162" w:history="1">
            <w:r w:rsidR="00B91799" w:rsidRPr="00120D92">
              <w:rPr>
                <w:rStyle w:val="Hyperlink"/>
                <w:b/>
                <w:caps/>
                <w:noProof/>
                <w:lang w:val="en-GB"/>
              </w:rPr>
              <w:t>ARTICLE 14:</w:t>
            </w:r>
            <w:r w:rsidR="00B91799">
              <w:rPr>
                <w:rFonts w:asciiTheme="minorHAnsi" w:eastAsiaTheme="minorEastAsia" w:hAnsiTheme="minorHAnsi" w:cstheme="minorBidi"/>
                <w:noProof/>
                <w:sz w:val="22"/>
                <w:szCs w:val="22"/>
              </w:rPr>
              <w:tab/>
            </w:r>
            <w:r w:rsidR="00B91799" w:rsidRPr="00120D92">
              <w:rPr>
                <w:rStyle w:val="Hyperlink"/>
                <w:b/>
                <w:bCs/>
                <w:caps/>
                <w:noProof/>
                <w:lang w:val="en"/>
              </w:rPr>
              <w:t>ethics</w:t>
            </w:r>
            <w:r w:rsidR="00B91799">
              <w:rPr>
                <w:noProof/>
                <w:webHidden/>
              </w:rPr>
              <w:tab/>
            </w:r>
            <w:r w:rsidR="00B91799">
              <w:rPr>
                <w:noProof/>
                <w:webHidden/>
              </w:rPr>
              <w:fldChar w:fldCharType="begin"/>
            </w:r>
            <w:r w:rsidR="00B91799">
              <w:rPr>
                <w:noProof/>
                <w:webHidden/>
              </w:rPr>
              <w:instrText xml:space="preserve"> PAGEREF _Toc233899162 \h </w:instrText>
            </w:r>
            <w:r w:rsidR="00B91799">
              <w:rPr>
                <w:noProof/>
                <w:webHidden/>
              </w:rPr>
            </w:r>
            <w:r w:rsidR="00B91799">
              <w:rPr>
                <w:noProof/>
                <w:webHidden/>
              </w:rPr>
              <w:fldChar w:fldCharType="separate"/>
            </w:r>
            <w:r w:rsidR="00B91799">
              <w:rPr>
                <w:noProof/>
                <w:webHidden/>
              </w:rPr>
              <w:t>16</w:t>
            </w:r>
            <w:r w:rsidR="00B91799">
              <w:rPr>
                <w:noProof/>
                <w:webHidden/>
              </w:rPr>
              <w:fldChar w:fldCharType="end"/>
            </w:r>
          </w:hyperlink>
        </w:p>
        <w:p w14:paraId="26377C66" w14:textId="34BACD72" w:rsidR="00B91799" w:rsidRDefault="008C0DE0">
          <w:pPr>
            <w:pStyle w:val="TOC1"/>
            <w:rPr>
              <w:rFonts w:asciiTheme="minorHAnsi" w:eastAsiaTheme="minorEastAsia" w:hAnsiTheme="minorHAnsi" w:cstheme="minorBidi"/>
              <w:noProof/>
              <w:sz w:val="22"/>
              <w:szCs w:val="22"/>
            </w:rPr>
          </w:pPr>
          <w:hyperlink w:anchor="_Toc233899163" w:history="1">
            <w:r w:rsidR="00B91799" w:rsidRPr="00120D92">
              <w:rPr>
                <w:rStyle w:val="Hyperlink"/>
                <w:b/>
                <w:caps/>
                <w:noProof/>
              </w:rPr>
              <w:t>ARTICLE 15:</w:t>
            </w:r>
            <w:r w:rsidR="00B91799">
              <w:rPr>
                <w:rFonts w:asciiTheme="minorHAnsi" w:eastAsiaTheme="minorEastAsia" w:hAnsiTheme="minorHAnsi" w:cstheme="minorBidi"/>
                <w:noProof/>
                <w:sz w:val="22"/>
                <w:szCs w:val="22"/>
              </w:rPr>
              <w:tab/>
            </w:r>
            <w:r w:rsidR="00B91799" w:rsidRPr="00120D92">
              <w:rPr>
                <w:rStyle w:val="Hyperlink"/>
                <w:b/>
                <w:bCs/>
                <w:caps/>
                <w:noProof/>
                <w:lang w:val="en"/>
              </w:rPr>
              <w:t>Administration of personal data</w:t>
            </w:r>
            <w:r w:rsidR="00B91799">
              <w:rPr>
                <w:noProof/>
                <w:webHidden/>
              </w:rPr>
              <w:tab/>
            </w:r>
            <w:r w:rsidR="00B91799">
              <w:rPr>
                <w:noProof/>
                <w:webHidden/>
              </w:rPr>
              <w:fldChar w:fldCharType="begin"/>
            </w:r>
            <w:r w:rsidR="00B91799">
              <w:rPr>
                <w:noProof/>
                <w:webHidden/>
              </w:rPr>
              <w:instrText xml:space="preserve"> PAGEREF _Toc233899163 \h </w:instrText>
            </w:r>
            <w:r w:rsidR="00B91799">
              <w:rPr>
                <w:noProof/>
                <w:webHidden/>
              </w:rPr>
            </w:r>
            <w:r w:rsidR="00B91799">
              <w:rPr>
                <w:noProof/>
                <w:webHidden/>
              </w:rPr>
              <w:fldChar w:fldCharType="separate"/>
            </w:r>
            <w:r w:rsidR="00B91799">
              <w:rPr>
                <w:noProof/>
                <w:webHidden/>
              </w:rPr>
              <w:t>16</w:t>
            </w:r>
            <w:r w:rsidR="00B91799">
              <w:rPr>
                <w:noProof/>
                <w:webHidden/>
              </w:rPr>
              <w:fldChar w:fldCharType="end"/>
            </w:r>
          </w:hyperlink>
        </w:p>
        <w:p w14:paraId="39AC18B7" w14:textId="1851DEC3" w:rsidR="00B91799" w:rsidRDefault="008C0DE0">
          <w:pPr>
            <w:pStyle w:val="TOC1"/>
            <w:rPr>
              <w:rFonts w:asciiTheme="minorHAnsi" w:eastAsiaTheme="minorEastAsia" w:hAnsiTheme="minorHAnsi" w:cstheme="minorBidi"/>
              <w:noProof/>
              <w:sz w:val="22"/>
              <w:szCs w:val="22"/>
            </w:rPr>
          </w:pPr>
          <w:hyperlink w:anchor="_Toc233899164" w:history="1">
            <w:r w:rsidR="00B91799" w:rsidRPr="00120D92">
              <w:rPr>
                <w:rStyle w:val="Hyperlink"/>
                <w:b/>
                <w:caps/>
                <w:noProof/>
              </w:rPr>
              <w:t>ARTICLE 16:</w:t>
            </w:r>
            <w:r w:rsidR="00B91799">
              <w:rPr>
                <w:rFonts w:asciiTheme="minorHAnsi" w:eastAsiaTheme="minorEastAsia" w:hAnsiTheme="minorHAnsi" w:cstheme="minorBidi"/>
                <w:noProof/>
                <w:sz w:val="22"/>
                <w:szCs w:val="22"/>
              </w:rPr>
              <w:tab/>
            </w:r>
            <w:r w:rsidR="00B91799" w:rsidRPr="00120D92">
              <w:rPr>
                <w:rStyle w:val="Hyperlink"/>
                <w:b/>
                <w:bCs/>
                <w:caps/>
                <w:noProof/>
                <w:lang w:val="en"/>
              </w:rPr>
              <w:t>Dispute resolution - applicable law</w:t>
            </w:r>
            <w:r w:rsidR="00B91799">
              <w:rPr>
                <w:noProof/>
                <w:webHidden/>
              </w:rPr>
              <w:tab/>
            </w:r>
            <w:r w:rsidR="00B91799">
              <w:rPr>
                <w:noProof/>
                <w:webHidden/>
              </w:rPr>
              <w:fldChar w:fldCharType="begin"/>
            </w:r>
            <w:r w:rsidR="00B91799">
              <w:rPr>
                <w:noProof/>
                <w:webHidden/>
              </w:rPr>
              <w:instrText xml:space="preserve"> PAGEREF _Toc233899164 \h </w:instrText>
            </w:r>
            <w:r w:rsidR="00B91799">
              <w:rPr>
                <w:noProof/>
                <w:webHidden/>
              </w:rPr>
            </w:r>
            <w:r w:rsidR="00B91799">
              <w:rPr>
                <w:noProof/>
                <w:webHidden/>
              </w:rPr>
              <w:fldChar w:fldCharType="separate"/>
            </w:r>
            <w:r w:rsidR="00B91799">
              <w:rPr>
                <w:noProof/>
                <w:webHidden/>
              </w:rPr>
              <w:t>17</w:t>
            </w:r>
            <w:r w:rsidR="00B91799">
              <w:rPr>
                <w:noProof/>
                <w:webHidden/>
              </w:rPr>
              <w:fldChar w:fldCharType="end"/>
            </w:r>
          </w:hyperlink>
        </w:p>
        <w:p w14:paraId="1A3CFF25" w14:textId="60112CF5" w:rsidR="00B91799" w:rsidRDefault="008C0DE0">
          <w:pPr>
            <w:pStyle w:val="TOC1"/>
            <w:rPr>
              <w:rFonts w:asciiTheme="minorHAnsi" w:eastAsiaTheme="minorEastAsia" w:hAnsiTheme="minorHAnsi" w:cstheme="minorBidi"/>
              <w:noProof/>
              <w:sz w:val="22"/>
              <w:szCs w:val="22"/>
            </w:rPr>
          </w:pPr>
          <w:hyperlink w:anchor="_Toc233899165" w:history="1">
            <w:r w:rsidR="00B91799" w:rsidRPr="00120D92">
              <w:rPr>
                <w:rStyle w:val="Hyperlink"/>
                <w:b/>
                <w:caps/>
                <w:noProof/>
              </w:rPr>
              <w:t>ARTICLE 17:</w:t>
            </w:r>
            <w:r w:rsidR="00B91799">
              <w:rPr>
                <w:rFonts w:asciiTheme="minorHAnsi" w:eastAsiaTheme="minorEastAsia" w:hAnsiTheme="minorHAnsi" w:cstheme="minorBidi"/>
                <w:noProof/>
                <w:sz w:val="22"/>
                <w:szCs w:val="22"/>
              </w:rPr>
              <w:tab/>
            </w:r>
            <w:r w:rsidR="00B91799" w:rsidRPr="00120D92">
              <w:rPr>
                <w:rStyle w:val="Hyperlink"/>
                <w:b/>
                <w:bCs/>
                <w:caps/>
                <w:noProof/>
                <w:lang w:val="en"/>
              </w:rPr>
              <w:t>Derogation from the CCAG</w:t>
            </w:r>
            <w:r w:rsidR="00B91799">
              <w:rPr>
                <w:noProof/>
                <w:webHidden/>
              </w:rPr>
              <w:tab/>
            </w:r>
            <w:r w:rsidR="00B91799">
              <w:rPr>
                <w:noProof/>
                <w:webHidden/>
              </w:rPr>
              <w:fldChar w:fldCharType="begin"/>
            </w:r>
            <w:r w:rsidR="00B91799">
              <w:rPr>
                <w:noProof/>
                <w:webHidden/>
              </w:rPr>
              <w:instrText xml:space="preserve"> PAGEREF _Toc233899165 \h </w:instrText>
            </w:r>
            <w:r w:rsidR="00B91799">
              <w:rPr>
                <w:noProof/>
                <w:webHidden/>
              </w:rPr>
            </w:r>
            <w:r w:rsidR="00B91799">
              <w:rPr>
                <w:noProof/>
                <w:webHidden/>
              </w:rPr>
              <w:fldChar w:fldCharType="separate"/>
            </w:r>
            <w:r w:rsidR="00B91799">
              <w:rPr>
                <w:noProof/>
                <w:webHidden/>
              </w:rPr>
              <w:t>17</w:t>
            </w:r>
            <w:r w:rsidR="00B91799">
              <w:rPr>
                <w:noProof/>
                <w:webHidden/>
              </w:rPr>
              <w:fldChar w:fldCharType="end"/>
            </w:r>
          </w:hyperlink>
        </w:p>
        <w:p w14:paraId="3115000A" w14:textId="3C8485C9" w:rsidR="00B91799" w:rsidRDefault="008C0DE0">
          <w:pPr>
            <w:pStyle w:val="TOC1"/>
            <w:rPr>
              <w:rFonts w:asciiTheme="minorHAnsi" w:eastAsiaTheme="minorEastAsia" w:hAnsiTheme="minorHAnsi" w:cstheme="minorBidi"/>
              <w:noProof/>
              <w:sz w:val="22"/>
              <w:szCs w:val="22"/>
            </w:rPr>
          </w:pPr>
          <w:hyperlink w:anchor="_Toc233899166" w:history="1">
            <w:r w:rsidR="00B91799" w:rsidRPr="00120D92">
              <w:rPr>
                <w:rStyle w:val="Hyperlink"/>
                <w:b/>
                <w:caps/>
                <w:noProof/>
              </w:rPr>
              <w:t>ARTICLE 18:</w:t>
            </w:r>
            <w:r w:rsidR="00B91799">
              <w:rPr>
                <w:rFonts w:asciiTheme="minorHAnsi" w:eastAsiaTheme="minorEastAsia" w:hAnsiTheme="minorHAnsi" w:cstheme="minorBidi"/>
                <w:noProof/>
                <w:sz w:val="22"/>
                <w:szCs w:val="22"/>
              </w:rPr>
              <w:tab/>
            </w:r>
            <w:r w:rsidR="00B91799" w:rsidRPr="00120D92">
              <w:rPr>
                <w:rStyle w:val="Hyperlink"/>
                <w:b/>
                <w:bCs/>
                <w:caps/>
                <w:noProof/>
                <w:lang w:val="en"/>
              </w:rPr>
              <w:t>AUDIT</w:t>
            </w:r>
            <w:r w:rsidR="00B91799">
              <w:rPr>
                <w:noProof/>
                <w:webHidden/>
              </w:rPr>
              <w:tab/>
            </w:r>
            <w:r w:rsidR="00B91799">
              <w:rPr>
                <w:noProof/>
                <w:webHidden/>
              </w:rPr>
              <w:fldChar w:fldCharType="begin"/>
            </w:r>
            <w:r w:rsidR="00B91799">
              <w:rPr>
                <w:noProof/>
                <w:webHidden/>
              </w:rPr>
              <w:instrText xml:space="preserve"> PAGEREF _Toc233899166 \h </w:instrText>
            </w:r>
            <w:r w:rsidR="00B91799">
              <w:rPr>
                <w:noProof/>
                <w:webHidden/>
              </w:rPr>
            </w:r>
            <w:r w:rsidR="00B91799">
              <w:rPr>
                <w:noProof/>
                <w:webHidden/>
              </w:rPr>
              <w:fldChar w:fldCharType="separate"/>
            </w:r>
            <w:r w:rsidR="00B91799">
              <w:rPr>
                <w:noProof/>
                <w:webHidden/>
              </w:rPr>
              <w:t>17</w:t>
            </w:r>
            <w:r w:rsidR="00B91799">
              <w:rPr>
                <w:noProof/>
                <w:webHidden/>
              </w:rPr>
              <w:fldChar w:fldCharType="end"/>
            </w:r>
          </w:hyperlink>
        </w:p>
        <w:p w14:paraId="0DAF520F" w14:textId="553DACE6" w:rsidR="00B91799" w:rsidRDefault="008C0DE0">
          <w:pPr>
            <w:pStyle w:val="TOC1"/>
            <w:rPr>
              <w:rFonts w:asciiTheme="minorHAnsi" w:eastAsiaTheme="minorEastAsia" w:hAnsiTheme="minorHAnsi" w:cstheme="minorBidi"/>
              <w:noProof/>
              <w:sz w:val="22"/>
              <w:szCs w:val="22"/>
            </w:rPr>
          </w:pPr>
          <w:hyperlink w:anchor="_Toc233899167" w:history="1">
            <w:r w:rsidR="00B91799" w:rsidRPr="00120D92">
              <w:rPr>
                <w:rStyle w:val="Hyperlink"/>
                <w:b/>
                <w:caps/>
                <w:noProof/>
              </w:rPr>
              <w:t>ARTICLE 19:</w:t>
            </w:r>
            <w:r w:rsidR="00B91799">
              <w:rPr>
                <w:rFonts w:asciiTheme="minorHAnsi" w:eastAsiaTheme="minorEastAsia" w:hAnsiTheme="minorHAnsi" w:cstheme="minorBidi"/>
                <w:noProof/>
                <w:sz w:val="22"/>
                <w:szCs w:val="22"/>
              </w:rPr>
              <w:tab/>
            </w:r>
            <w:r w:rsidR="00B91799" w:rsidRPr="00120D92">
              <w:rPr>
                <w:rStyle w:val="Hyperlink"/>
                <w:b/>
                <w:bCs/>
                <w:caps/>
                <w:noProof/>
                <w:lang w:val="en"/>
              </w:rPr>
              <w:t>Final provisions</w:t>
            </w:r>
            <w:r w:rsidR="00B91799">
              <w:rPr>
                <w:noProof/>
                <w:webHidden/>
              </w:rPr>
              <w:tab/>
            </w:r>
            <w:r w:rsidR="00B91799">
              <w:rPr>
                <w:noProof/>
                <w:webHidden/>
              </w:rPr>
              <w:fldChar w:fldCharType="begin"/>
            </w:r>
            <w:r w:rsidR="00B91799">
              <w:rPr>
                <w:noProof/>
                <w:webHidden/>
              </w:rPr>
              <w:instrText xml:space="preserve"> PAGEREF _Toc233899167 \h </w:instrText>
            </w:r>
            <w:r w:rsidR="00B91799">
              <w:rPr>
                <w:noProof/>
                <w:webHidden/>
              </w:rPr>
            </w:r>
            <w:r w:rsidR="00B91799">
              <w:rPr>
                <w:noProof/>
                <w:webHidden/>
              </w:rPr>
              <w:fldChar w:fldCharType="separate"/>
            </w:r>
            <w:r w:rsidR="00B91799">
              <w:rPr>
                <w:noProof/>
                <w:webHidden/>
              </w:rPr>
              <w:t>18</w:t>
            </w:r>
            <w:r w:rsidR="00B91799">
              <w:rPr>
                <w:noProof/>
                <w:webHidden/>
              </w:rPr>
              <w:fldChar w:fldCharType="end"/>
            </w:r>
          </w:hyperlink>
        </w:p>
        <w:p w14:paraId="19EBB56F" w14:textId="4FAE6C8E" w:rsidR="00B91799" w:rsidRDefault="008C0DE0">
          <w:pPr>
            <w:pStyle w:val="TOC2"/>
            <w:rPr>
              <w:noProof/>
            </w:rPr>
          </w:pPr>
          <w:hyperlink w:anchor="_Toc233899168" w:history="1">
            <w:r w:rsidR="00B91799" w:rsidRPr="00120D92">
              <w:rPr>
                <w:rStyle w:val="Hyperlink"/>
                <w:noProof/>
                <w:lang w:val="en"/>
              </w:rPr>
              <w:t>Declaration</w:t>
            </w:r>
            <w:r w:rsidR="00B91799">
              <w:rPr>
                <w:noProof/>
                <w:webHidden/>
              </w:rPr>
              <w:tab/>
            </w:r>
            <w:r w:rsidR="00B91799">
              <w:rPr>
                <w:noProof/>
                <w:webHidden/>
              </w:rPr>
              <w:fldChar w:fldCharType="begin"/>
            </w:r>
            <w:r w:rsidR="00B91799">
              <w:rPr>
                <w:noProof/>
                <w:webHidden/>
              </w:rPr>
              <w:instrText xml:space="preserve"> PAGEREF _Toc233899168 \h </w:instrText>
            </w:r>
            <w:r w:rsidR="00B91799">
              <w:rPr>
                <w:noProof/>
                <w:webHidden/>
              </w:rPr>
            </w:r>
            <w:r w:rsidR="00B91799">
              <w:rPr>
                <w:noProof/>
                <w:webHidden/>
              </w:rPr>
              <w:fldChar w:fldCharType="separate"/>
            </w:r>
            <w:r w:rsidR="00B91799">
              <w:rPr>
                <w:noProof/>
                <w:webHidden/>
              </w:rPr>
              <w:t>18</w:t>
            </w:r>
            <w:r w:rsidR="00B91799">
              <w:rPr>
                <w:noProof/>
                <w:webHidden/>
              </w:rPr>
              <w:fldChar w:fldCharType="end"/>
            </w:r>
          </w:hyperlink>
        </w:p>
        <w:p w14:paraId="029C2EB5" w14:textId="43493454" w:rsidR="00B91799" w:rsidRDefault="008C0DE0">
          <w:pPr>
            <w:pStyle w:val="TOC1"/>
            <w:rPr>
              <w:rFonts w:asciiTheme="minorHAnsi" w:eastAsiaTheme="minorEastAsia" w:hAnsiTheme="minorHAnsi" w:cstheme="minorBidi"/>
              <w:noProof/>
              <w:sz w:val="22"/>
              <w:szCs w:val="22"/>
            </w:rPr>
          </w:pPr>
          <w:hyperlink w:anchor="_Toc233899169" w:history="1">
            <w:r w:rsidR="00B91799" w:rsidRPr="00120D92">
              <w:rPr>
                <w:rStyle w:val="Hyperlink"/>
                <w:b/>
                <w:bCs/>
                <w:caps/>
                <w:noProof/>
                <w:lang w:val="en"/>
              </w:rPr>
              <w:t>Annex 1: terms of reference</w:t>
            </w:r>
            <w:r w:rsidR="00B91799">
              <w:rPr>
                <w:noProof/>
                <w:webHidden/>
              </w:rPr>
              <w:tab/>
            </w:r>
            <w:r w:rsidR="00B91799">
              <w:rPr>
                <w:noProof/>
                <w:webHidden/>
              </w:rPr>
              <w:fldChar w:fldCharType="begin"/>
            </w:r>
            <w:r w:rsidR="00B91799">
              <w:rPr>
                <w:noProof/>
                <w:webHidden/>
              </w:rPr>
              <w:instrText xml:space="preserve"> PAGEREF _Toc233899169 \h </w:instrText>
            </w:r>
            <w:r w:rsidR="00B91799">
              <w:rPr>
                <w:noProof/>
                <w:webHidden/>
              </w:rPr>
            </w:r>
            <w:r w:rsidR="00B91799">
              <w:rPr>
                <w:noProof/>
                <w:webHidden/>
              </w:rPr>
              <w:fldChar w:fldCharType="separate"/>
            </w:r>
            <w:r w:rsidR="00B91799">
              <w:rPr>
                <w:noProof/>
                <w:webHidden/>
              </w:rPr>
              <w:t>21</w:t>
            </w:r>
            <w:r w:rsidR="00B91799">
              <w:rPr>
                <w:noProof/>
                <w:webHidden/>
              </w:rPr>
              <w:fldChar w:fldCharType="end"/>
            </w:r>
          </w:hyperlink>
        </w:p>
        <w:p w14:paraId="18D3A204" w14:textId="05D78E02"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3899113"/>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proofErr w:type="gramStart"/>
      <w:r w:rsidRPr="003115EA">
        <w:rPr>
          <w:rFonts w:asciiTheme="minorHAnsi" w:hAnsiTheme="minorHAnsi" w:cs="Arial"/>
          <w:b/>
          <w:bCs/>
          <w:sz w:val="22"/>
          <w:lang w:val="en"/>
        </w:rPr>
        <w:t>and</w:t>
      </w:r>
      <w:proofErr w:type="gramEnd"/>
      <w:r w:rsidRPr="003115EA">
        <w:rPr>
          <w:rFonts w:asciiTheme="minorHAnsi" w:hAnsiTheme="minorHAnsi" w:cs="Arial"/>
          <w:b/>
          <w:bCs/>
          <w:sz w:val="22"/>
          <w:lang w:val="en"/>
        </w:rPr>
        <w:t>:</w:t>
      </w:r>
    </w:p>
    <w:tbl>
      <w:tblPr>
        <w:tblStyle w:val="TableGrid"/>
        <w:tblW w:w="0" w:type="auto"/>
        <w:tblLook w:val="04A0" w:firstRow="1" w:lastRow="0" w:firstColumn="1" w:lastColumn="0" w:noHBand="0" w:noVBand="1"/>
      </w:tblPr>
      <w:tblGrid>
        <w:gridCol w:w="9736"/>
      </w:tblGrid>
      <w:tr w:rsidR="00DE1070" w:rsidRPr="00F507D1"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50C3A674" w:rsidR="003115EA" w:rsidRPr="00F507D1"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US"/>
              </w:rPr>
            </w:pPr>
            <w:r w:rsidRPr="003115EA">
              <w:rPr>
                <w:rFonts w:asciiTheme="minorHAnsi" w:hAnsiTheme="minorHAnsi" w:cstheme="minorHAnsi"/>
                <w:szCs w:val="22"/>
                <w:lang w:val="en"/>
              </w:rPr>
              <w:t>Registered office address:</w:t>
            </w:r>
            <w:r w:rsidR="0023012F">
              <w:rPr>
                <w:rFonts w:asciiTheme="minorHAnsi" w:hAnsiTheme="minorHAnsi" w:cstheme="minorHAnsi"/>
                <w:szCs w:val="22"/>
                <w:lang w:val="en"/>
              </w:rPr>
              <w:t xml:space="preserve"> </w:t>
            </w:r>
            <w:r w:rsidR="0023012F" w:rsidRPr="00F507D1">
              <w:rPr>
                <w:rFonts w:asciiTheme="minorHAnsi" w:hAnsiTheme="minorHAnsi" w:cstheme="minorHAnsi"/>
                <w:szCs w:val="22"/>
                <w:highlight w:val="yellow"/>
                <w:lang w:val="en"/>
              </w:rPr>
              <w:t>to be filled</w:t>
            </w:r>
          </w:p>
          <w:p w14:paraId="7E4BDAE5" w14:textId="41E99CA4"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r w:rsidR="0023012F">
              <w:rPr>
                <w:rFonts w:asciiTheme="minorHAnsi" w:hAnsiTheme="minorHAnsi" w:cstheme="minorHAnsi"/>
                <w:szCs w:val="22"/>
                <w:lang w:val="en"/>
              </w:rPr>
              <w:t xml:space="preserve"> </w:t>
            </w:r>
            <w:r w:rsidR="0023012F" w:rsidRPr="00F507D1">
              <w:rPr>
                <w:rFonts w:asciiTheme="minorHAnsi" w:hAnsiTheme="minorHAnsi" w:cstheme="minorHAnsi"/>
                <w:szCs w:val="22"/>
                <w:highlight w:val="yellow"/>
                <w:lang w:val="en"/>
              </w:rPr>
              <w:t>to be filled</w:t>
            </w:r>
          </w:p>
          <w:p w14:paraId="71218C16" w14:textId="661D24C8"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r w:rsidR="0023012F" w:rsidRPr="00F507D1">
              <w:rPr>
                <w:rFonts w:asciiTheme="minorHAnsi" w:hAnsiTheme="minorHAnsi" w:cstheme="minorHAnsi"/>
                <w:szCs w:val="22"/>
                <w:highlight w:val="yellow"/>
                <w:lang w:val="en"/>
              </w:rPr>
              <w:t>to be filled</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11FD448"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0023012F" w:rsidRPr="00F507D1">
              <w:rPr>
                <w:rFonts w:asciiTheme="minorHAnsi" w:hAnsiTheme="minorHAnsi" w:cstheme="minorHAnsi"/>
                <w:szCs w:val="22"/>
                <w:highlight w:val="yellow"/>
                <w:lang w:val="en"/>
              </w:rPr>
              <w:t>to be filled</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30154615" w:rsidR="00416A7A" w:rsidRPr="003115EA" w:rsidRDefault="00DE1070" w:rsidP="00F507D1">
      <w:pPr>
        <w:widowControl w:val="0"/>
        <w:spacing w:before="120"/>
        <w:rPr>
          <w:rFonts w:asciiTheme="minorHAnsi" w:hAnsiTheme="minorHAnsi" w:cstheme="minorHAnsi"/>
          <w:sz w:val="22"/>
          <w:lang w:val="en-GB"/>
        </w:rPr>
      </w:pPr>
      <w:proofErr w:type="gramStart"/>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on </w:t>
      </w:r>
      <w:r w:rsidR="00C05652">
        <w:rPr>
          <w:rFonts w:asciiTheme="minorHAnsi" w:hAnsiTheme="minorHAnsi" w:cstheme="minorHAnsi"/>
          <w:i/>
          <w:iCs/>
          <w:sz w:val="22"/>
          <w:lang w:val="en"/>
        </w:rPr>
        <w:t>06/12/2024</w:t>
      </w:r>
      <w:r w:rsidRPr="003115EA">
        <w:rPr>
          <w:rFonts w:asciiTheme="minorHAnsi" w:hAnsiTheme="minorHAnsi" w:cstheme="minorHAnsi"/>
          <w:sz w:val="22"/>
          <w:lang w:val="en"/>
        </w:rPr>
        <w:t xml:space="preserve"> between </w:t>
      </w:r>
      <w:r w:rsidR="00C05652">
        <w:rPr>
          <w:rFonts w:asciiTheme="minorHAnsi" w:hAnsiTheme="minorHAnsi" w:cstheme="minorHAnsi"/>
          <w:i/>
          <w:iCs/>
          <w:sz w:val="22"/>
          <w:lang w:val="en"/>
        </w:rPr>
        <w:t>the European Union</w:t>
      </w:r>
      <w:r w:rsidRPr="003115EA">
        <w:rPr>
          <w:rFonts w:asciiTheme="minorHAnsi" w:hAnsiTheme="minorHAnsi" w:cstheme="minorHAnsi"/>
          <w:sz w:val="22"/>
          <w:lang w:val="en"/>
        </w:rPr>
        <w:t xml:space="preserve"> and </w:t>
      </w:r>
      <w:r w:rsidR="00C05652">
        <w:rPr>
          <w:rFonts w:asciiTheme="minorHAnsi" w:hAnsiTheme="minorHAnsi" w:cstheme="minorHAnsi"/>
          <w:i/>
          <w:iCs/>
          <w:sz w:val="22"/>
          <w:lang w:val="en"/>
        </w:rPr>
        <w:t xml:space="preserve">Expertise France </w:t>
      </w:r>
      <w:r w:rsidR="00C05652" w:rsidRPr="00F507D1">
        <w:rPr>
          <w:rFonts w:asciiTheme="minorHAnsi" w:hAnsiTheme="minorHAnsi" w:cstheme="minorHAnsi"/>
          <w:sz w:val="22"/>
          <w:lang w:val="en"/>
        </w:rPr>
        <w:t>among others</w:t>
      </w:r>
      <w:r w:rsidRPr="003115EA">
        <w:rPr>
          <w:rFonts w:asciiTheme="minorHAnsi" w:hAnsiTheme="minorHAnsi" w:cstheme="minorHAnsi"/>
          <w:sz w:val="22"/>
          <w:lang w:val="en"/>
        </w:rPr>
        <w:t>, covering “</w:t>
      </w:r>
      <w:r w:rsidR="00C05652" w:rsidRPr="00F507D1">
        <w:rPr>
          <w:rFonts w:asciiTheme="minorHAnsi" w:hAnsiTheme="minorHAnsi" w:cstheme="minorHAnsi"/>
          <w:i/>
          <w:iCs/>
          <w:sz w:val="22"/>
          <w:lang w:val="en"/>
        </w:rPr>
        <w:t>the</w:t>
      </w:r>
      <w:r w:rsidR="00C05652">
        <w:rPr>
          <w:rFonts w:asciiTheme="minorHAnsi" w:hAnsiTheme="minorHAnsi" w:cstheme="minorHAnsi"/>
          <w:sz w:val="22"/>
          <w:lang w:val="en"/>
        </w:rPr>
        <w:t xml:space="preserve"> </w:t>
      </w:r>
      <w:r w:rsidR="00C05652">
        <w:rPr>
          <w:rFonts w:asciiTheme="minorHAnsi" w:hAnsiTheme="minorHAnsi" w:cstheme="minorHAnsi"/>
          <w:i/>
          <w:iCs/>
          <w:sz w:val="22"/>
          <w:lang w:val="en"/>
        </w:rPr>
        <w:t>Team Europe Initiative on Digital Connectivity in Central Asia</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w:t>
      </w:r>
      <w:r w:rsidR="005770D9">
        <w:rPr>
          <w:rFonts w:asciiTheme="minorHAnsi" w:hAnsiTheme="minorHAnsi" w:cstheme="minorHAnsi"/>
          <w:sz w:val="22"/>
          <w:lang w:val="en"/>
        </w:rPr>
        <w:t>Ter</w:t>
      </w:r>
      <w:r w:rsidR="00031A0D">
        <w:rPr>
          <w:rFonts w:asciiTheme="minorHAnsi" w:hAnsiTheme="minorHAnsi" w:cstheme="minorHAnsi"/>
          <w:sz w:val="22"/>
          <w:lang w:val="en"/>
        </w:rPr>
        <w:t>ms of Ref</w:t>
      </w:r>
      <w:r w:rsidR="0061734A">
        <w:rPr>
          <w:rFonts w:asciiTheme="minorHAnsi" w:hAnsiTheme="minorHAnsi" w:cstheme="minorHAnsi"/>
          <w:sz w:val="22"/>
          <w:lang w:val="en"/>
        </w:rPr>
        <w:t>erence</w:t>
      </w:r>
      <w:r w:rsidRPr="003115EA">
        <w:rPr>
          <w:rFonts w:asciiTheme="minorHAnsi" w:hAnsiTheme="minorHAnsi" w:cstheme="minorHAnsi"/>
          <w:sz w:val="22"/>
          <w:lang w:val="en"/>
        </w:rPr>
        <w:t>”.</w:t>
      </w:r>
      <w:proofErr w:type="gramEnd"/>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3899114"/>
      <w:r w:rsidRPr="00F2235E">
        <w:rPr>
          <w:rFonts w:asciiTheme="minorHAnsi" w:hAnsiTheme="minorHAnsi"/>
          <w:b/>
          <w:bCs/>
          <w:caps/>
          <w:sz w:val="24"/>
          <w:u w:val="single"/>
          <w:lang w:val="en"/>
        </w:rPr>
        <w:lastRenderedPageBreak/>
        <w:t>Object of the contract</w:t>
      </w:r>
      <w:bookmarkEnd w:id="5"/>
    </w:p>
    <w:p w14:paraId="141F3C4F" w14:textId="60ABEA4D" w:rsidR="00C66F95"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1B4988" w:rsidRPr="001B4988">
        <w:rPr>
          <w:rFonts w:asciiTheme="minorHAnsi" w:hAnsiTheme="minorHAnsi" w:cs="Arial"/>
          <w:lang w:val="en"/>
        </w:rPr>
        <w:t>Delivering national assessments of the space and satellite capabilities of Central Asian countries (Kazakhstan, Uzbekistan, Kyrgyzstan, Tajikistan, Turkmenistan) to meet the needs of the C4CA project to promote the satellite connectivity access and use of satellite technologies</w:t>
      </w:r>
      <w:r w:rsidR="007D37FD">
        <w:rPr>
          <w:rFonts w:asciiTheme="minorHAnsi" w:hAnsiTheme="minorHAnsi" w:cs="Arial"/>
          <w:lang w:val="en"/>
        </w:rPr>
        <w:t>”</w:t>
      </w:r>
      <w:r w:rsidR="001B4988">
        <w:rPr>
          <w:rFonts w:asciiTheme="minorHAnsi" w:hAnsiTheme="minorHAnsi" w:cs="Arial"/>
          <w:lang w:val="en"/>
        </w:rPr>
        <w:t>.</w:t>
      </w:r>
    </w:p>
    <w:p w14:paraId="0E52074F" w14:textId="2A31EF8B" w:rsidR="001726C5" w:rsidRPr="00F507D1" w:rsidRDefault="001726C5" w:rsidP="00B91799">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lang w:val="en-US"/>
        </w:rPr>
      </w:pPr>
      <w:bookmarkStart w:id="6" w:name="_Toc233899115"/>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721CC7">
      <w:pPr>
        <w:pStyle w:val="w"/>
        <w:widowControl w:val="0"/>
        <w:numPr>
          <w:ilvl w:val="0"/>
          <w:numId w:val="12"/>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5AAC7515"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r w:rsidR="00EC34D8">
        <w:rPr>
          <w:rFonts w:asciiTheme="minorHAnsi" w:hAnsiTheme="minorHAnsi" w:cstheme="minorHAnsi"/>
          <w:szCs w:val="22"/>
          <w:lang w:val="en"/>
        </w:rPr>
        <w:t>Terms of</w:t>
      </w:r>
      <w:r w:rsidR="00D33594">
        <w:rPr>
          <w:rFonts w:asciiTheme="minorHAnsi" w:hAnsiTheme="minorHAnsi" w:cstheme="minorHAnsi"/>
          <w:szCs w:val="22"/>
          <w:lang w:val="en"/>
        </w:rPr>
        <w:t xml:space="preserve"> Reference</w:t>
      </w:r>
    </w:p>
    <w:p w14:paraId="7844FB60" w14:textId="76535B28" w:rsidR="00110630" w:rsidRPr="00F507D1" w:rsidRDefault="00C973C2" w:rsidP="00F507D1">
      <w:pPr>
        <w:pStyle w:val="ListParagraph"/>
        <w:numPr>
          <w:ilvl w:val="0"/>
          <w:numId w:val="7"/>
        </w:numPr>
        <w:tabs>
          <w:tab w:val="clear" w:pos="994"/>
          <w:tab w:val="num" w:pos="1701"/>
        </w:tabs>
        <w:ind w:left="1701" w:hanging="425"/>
        <w:rPr>
          <w:rFonts w:asciiTheme="minorHAnsi" w:hAnsiTheme="minorHAnsi" w:cstheme="minorHAnsi"/>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692B77F4" w:rsidR="00996FEA" w:rsidRPr="00F2235E" w:rsidRDefault="00861444" w:rsidP="00721CC7">
      <w:pPr>
        <w:pStyle w:val="w"/>
        <w:widowControl w:val="0"/>
        <w:numPr>
          <w:ilvl w:val="0"/>
          <w:numId w:val="12"/>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applicable to intellectual services approved under the Order of 30/03/2021</w:t>
      </w:r>
      <w:r w:rsidR="00AF43C0">
        <w:rPr>
          <w:rFonts w:asciiTheme="minorHAnsi" w:hAnsiTheme="minorHAnsi" w:cstheme="minorHAnsi"/>
          <w:szCs w:val="22"/>
          <w:lang w:val="en"/>
        </w:rPr>
        <w:t>,</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4FDDEBF9" w14:textId="0F0743B5" w:rsidR="00113F82" w:rsidRPr="00F507D1" w:rsidRDefault="00996FEA" w:rsidP="00721CC7">
      <w:pPr>
        <w:pStyle w:val="w"/>
        <w:widowControl w:val="0"/>
        <w:numPr>
          <w:ilvl w:val="0"/>
          <w:numId w:val="12"/>
        </w:numPr>
        <w:spacing w:before="120"/>
        <w:rPr>
          <w:rFonts w:asciiTheme="minorHAnsi" w:hAnsiTheme="minorHAnsi" w:cstheme="minorHAnsi"/>
          <w:szCs w:val="22"/>
          <w:highlight w:val="yellow"/>
          <w:lang w:val="en-US"/>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w:t>
      </w:r>
      <w:proofErr w:type="gramStart"/>
      <w:r w:rsidRPr="000D19AC">
        <w:rPr>
          <w:rFonts w:asciiTheme="minorHAnsi" w:hAnsiTheme="minorHAnsi" w:cs="Arial"/>
          <w:lang w:val="en"/>
        </w:rPr>
        <w:t>may have been made</w:t>
      </w:r>
      <w:proofErr w:type="gramEnd"/>
      <w:r w:rsidRPr="000D19AC">
        <w:rPr>
          <w:rFonts w:asciiTheme="minorHAnsi" w:hAnsiTheme="minorHAnsi" w:cs="Arial"/>
          <w:lang w:val="en"/>
        </w:rPr>
        <w:t xml:space="preserv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w:t>
      </w:r>
      <w:proofErr w:type="gramStart"/>
      <w:r w:rsidRPr="000D19AC">
        <w:rPr>
          <w:rFonts w:asciiTheme="minorHAnsi" w:hAnsiTheme="minorHAnsi" w:cs="Arial"/>
          <w:lang w:val="en"/>
        </w:rPr>
        <w:t>are acknowledged</w:t>
      </w:r>
      <w:proofErr w:type="gramEnd"/>
      <w:r w:rsidRPr="000D19AC">
        <w:rPr>
          <w:rFonts w:asciiTheme="minorHAnsi" w:hAnsiTheme="minorHAnsi" w:cs="Arial"/>
          <w:lang w:val="en"/>
        </w:rPr>
        <w:t xml:space="preserve"> by the Parties to represent the sole and complete expression of the terms of their agreement.</w:t>
      </w:r>
    </w:p>
    <w:p w14:paraId="446E1174" w14:textId="74ECF608" w:rsidR="00644EB5" w:rsidRPr="003E25FB" w:rsidRDefault="00E3012B" w:rsidP="003E25FB">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proofErr w:type="gramStart"/>
      <w:r w:rsidRPr="000D19AC">
        <w:rPr>
          <w:rFonts w:asciiTheme="minorHAnsi" w:hAnsiTheme="minorHAnsi" w:cs="Arial"/>
          <w:lang w:val="en"/>
        </w:rPr>
        <w:t>must be covered</w:t>
      </w:r>
      <w:proofErr w:type="gramEnd"/>
      <w:r w:rsidRPr="000D19AC">
        <w:rPr>
          <w:rFonts w:asciiTheme="minorHAnsi" w:hAnsiTheme="minorHAnsi" w:cs="Arial"/>
          <w:lang w:val="en"/>
        </w:rPr>
        <w:t xml:space="preserve">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DA07917" w14:textId="77777777" w:rsidR="001726C5" w:rsidRPr="003E25FB"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lang w:val="en-US"/>
        </w:rPr>
      </w:pPr>
      <w:bookmarkStart w:id="7" w:name="_Toc233899116"/>
      <w:bookmarkStart w:id="8" w:name="_Toc392669631"/>
      <w:r w:rsidRPr="000D19AC">
        <w:rPr>
          <w:rFonts w:asciiTheme="minorHAnsi" w:hAnsiTheme="minorHAnsi"/>
          <w:b/>
          <w:bCs/>
          <w:caps/>
          <w:sz w:val="24"/>
          <w:u w:val="single"/>
          <w:lang w:val="en"/>
        </w:rPr>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3899117"/>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0DB03772" w14:textId="2920BABC" w:rsidR="00A246CE" w:rsidRPr="000D19AC" w:rsidRDefault="001B6DF5" w:rsidP="002F2D1F">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w:t>
      </w:r>
      <w:r w:rsidR="00FC78C5">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at </w:t>
      </w:r>
      <w:r w:rsidR="00F408EC">
        <w:rPr>
          <w:rFonts w:asciiTheme="minorHAnsi" w:hAnsiTheme="minorHAnsi" w:cstheme="minorHAnsi"/>
          <w:szCs w:val="22"/>
          <w:lang w:val="en"/>
        </w:rPr>
        <w:t>total</w:t>
      </w:r>
      <w:r w:rsidR="007A1E06">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fixed </w:t>
      </w:r>
      <w:r w:rsidR="00FC00E4">
        <w:rPr>
          <w:rFonts w:asciiTheme="minorHAnsi" w:hAnsiTheme="minorHAnsi" w:cstheme="minorHAnsi"/>
          <w:szCs w:val="22"/>
          <w:lang w:val="en"/>
        </w:rPr>
        <w:t>p</w:t>
      </w:r>
      <w:r w:rsidRPr="000D19AC">
        <w:rPr>
          <w:rFonts w:asciiTheme="minorHAnsi" w:hAnsiTheme="minorHAnsi" w:cstheme="minorHAnsi"/>
          <w:szCs w:val="22"/>
          <w:lang w:val="en"/>
        </w:rPr>
        <w:t>rice.</w:t>
      </w:r>
    </w:p>
    <w:p w14:paraId="407BE0F3" w14:textId="39683AEB" w:rsidR="005554F6" w:rsidRPr="000D19AC" w:rsidRDefault="005554F6" w:rsidP="00F507D1">
      <w:pPr>
        <w:pStyle w:val="u"/>
        <w:widowControl w:val="0"/>
        <w:spacing w:before="240"/>
        <w:ind w:left="567"/>
        <w:rPr>
          <w:rFonts w:asciiTheme="minorHAnsi" w:hAnsiTheme="minorHAnsi" w:cstheme="minorHAnsi"/>
          <w:szCs w:val="22"/>
          <w:lang w:val="en-GB"/>
        </w:rPr>
      </w:pPr>
      <w:bookmarkStart w:id="11" w:name="_Toc392669632"/>
      <w:bookmarkEnd w:id="10"/>
    </w:p>
    <w:tbl>
      <w:tblPr>
        <w:tblStyle w:val="TableGrid"/>
        <w:tblW w:w="5993" w:type="dxa"/>
        <w:tblInd w:w="556" w:type="dxa"/>
        <w:tblLook w:val="04A0" w:firstRow="1" w:lastRow="0" w:firstColumn="1" w:lastColumn="0" w:noHBand="0" w:noVBand="1"/>
      </w:tblPr>
      <w:tblGrid>
        <w:gridCol w:w="1210"/>
        <w:gridCol w:w="4783"/>
      </w:tblGrid>
      <w:tr w:rsidR="001F7664" w:rsidRPr="005A583D" w14:paraId="72C890D0" w14:textId="77777777" w:rsidTr="00232941">
        <w:tc>
          <w:tcPr>
            <w:tcW w:w="1210" w:type="dxa"/>
            <w:vAlign w:val="center"/>
          </w:tcPr>
          <w:p w14:paraId="6B71AA42" w14:textId="6A091CAA" w:rsidR="001F7664" w:rsidRPr="000D19AC" w:rsidRDefault="001F7664"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Fixed</w:t>
            </w:r>
            <w:r w:rsidR="00A12457">
              <w:rPr>
                <w:rFonts w:asciiTheme="minorHAnsi" w:hAnsiTheme="minorHAnsi" w:cstheme="minorHAnsi"/>
                <w:szCs w:val="22"/>
                <w:lang w:val="en"/>
              </w:rPr>
              <w:t xml:space="preserve"> </w:t>
            </w:r>
            <w:r w:rsidR="00C519D1">
              <w:rPr>
                <w:rFonts w:asciiTheme="minorHAnsi" w:hAnsiTheme="minorHAnsi" w:cstheme="minorHAnsi"/>
                <w:szCs w:val="22"/>
                <w:lang w:val="en"/>
              </w:rPr>
              <w:t xml:space="preserve">total </w:t>
            </w:r>
            <w:r w:rsidRPr="000D19AC">
              <w:rPr>
                <w:rFonts w:asciiTheme="minorHAnsi" w:hAnsiTheme="minorHAnsi" w:cstheme="minorHAnsi"/>
                <w:szCs w:val="22"/>
                <w:lang w:val="en"/>
              </w:rPr>
              <w:t>price</w:t>
            </w:r>
          </w:p>
        </w:tc>
        <w:tc>
          <w:tcPr>
            <w:tcW w:w="4783" w:type="dxa"/>
            <w:vAlign w:val="center"/>
          </w:tcPr>
          <w:p w14:paraId="029D99F8" w14:textId="1C4EE787" w:rsidR="001F7664" w:rsidRPr="00F507D1" w:rsidRDefault="007D37FD" w:rsidP="007D37FD">
            <w:pPr>
              <w:pStyle w:val="v"/>
              <w:widowControl w:val="0"/>
              <w:spacing w:before="60" w:after="60"/>
              <w:ind w:left="0" w:firstLine="0"/>
              <w:jc w:val="left"/>
              <w:rPr>
                <w:rFonts w:asciiTheme="minorHAnsi" w:hAnsiTheme="minorHAnsi" w:cstheme="minorHAnsi"/>
                <w:szCs w:val="22"/>
                <w:highlight w:val="yellow"/>
                <w:lang w:val="en-US"/>
              </w:rPr>
            </w:pPr>
            <w:r>
              <w:rPr>
                <w:rFonts w:asciiTheme="minorHAnsi" w:hAnsiTheme="minorHAnsi" w:cstheme="minorHAnsi"/>
                <w:szCs w:val="22"/>
                <w:highlight w:val="yellow"/>
                <w:lang w:val="en"/>
              </w:rPr>
              <w:t>TDB</w:t>
            </w:r>
            <w:r w:rsidR="005F36BA">
              <w:rPr>
                <w:rFonts w:asciiTheme="minorHAnsi" w:hAnsiTheme="minorHAnsi" w:cstheme="minorHAnsi"/>
                <w:szCs w:val="22"/>
                <w:highlight w:val="yellow"/>
                <w:lang w:val="en"/>
              </w:rPr>
              <w:t xml:space="preserve"> (</w:t>
            </w:r>
            <w:r w:rsidR="003828BA">
              <w:rPr>
                <w:rFonts w:asciiTheme="minorHAnsi" w:hAnsiTheme="minorHAnsi" w:cstheme="minorHAnsi"/>
                <w:szCs w:val="22"/>
                <w:highlight w:val="yellow"/>
                <w:lang w:val="en"/>
              </w:rPr>
              <w:t>includes all</w:t>
            </w:r>
            <w:r w:rsidR="00851602">
              <w:rPr>
                <w:rFonts w:asciiTheme="minorHAnsi" w:hAnsiTheme="minorHAnsi" w:cstheme="minorHAnsi"/>
                <w:szCs w:val="22"/>
                <w:highlight w:val="yellow"/>
                <w:lang w:val="en"/>
              </w:rPr>
              <w:t xml:space="preserve"> </w:t>
            </w:r>
            <w:r w:rsidR="00A2187F">
              <w:rPr>
                <w:rFonts w:asciiTheme="minorHAnsi" w:hAnsiTheme="minorHAnsi" w:cstheme="minorHAnsi"/>
                <w:szCs w:val="22"/>
                <w:highlight w:val="yellow"/>
                <w:lang w:val="en"/>
              </w:rPr>
              <w:t>costs related to</w:t>
            </w:r>
            <w:r w:rsidR="00855309">
              <w:rPr>
                <w:rFonts w:asciiTheme="minorHAnsi" w:hAnsiTheme="minorHAnsi" w:cstheme="minorHAnsi"/>
                <w:szCs w:val="22"/>
                <w:highlight w:val="yellow"/>
                <w:lang w:val="en"/>
              </w:rPr>
              <w:t xml:space="preserve"> the assignmen</w:t>
            </w:r>
            <w:r w:rsidR="004C627C">
              <w:rPr>
                <w:rFonts w:asciiTheme="minorHAnsi" w:hAnsiTheme="minorHAnsi" w:cstheme="minorHAnsi"/>
                <w:szCs w:val="22"/>
                <w:highlight w:val="yellow"/>
                <w:lang w:val="en"/>
              </w:rPr>
              <w:t>t)</w:t>
            </w:r>
          </w:p>
        </w:tc>
      </w:tr>
    </w:tbl>
    <w:p w14:paraId="36A1E162" w14:textId="77777777" w:rsidR="00C94F2E" w:rsidRPr="00F507D1" w:rsidRDefault="00C94F2E" w:rsidP="00F507D1">
      <w:pPr>
        <w:rPr>
          <w:lang w:val="en"/>
        </w:rPr>
      </w:pPr>
    </w:p>
    <w:p w14:paraId="69F763B2" w14:textId="5641EF58"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3899118"/>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34111F08"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w:t>
      </w:r>
      <w:r w:rsidRPr="00BC4269">
        <w:rPr>
          <w:rFonts w:asciiTheme="minorHAnsi" w:hAnsiTheme="minorHAnsi" w:cstheme="minorHAnsi"/>
          <w:szCs w:val="22"/>
          <w:lang w:val="en"/>
        </w:rPr>
        <w:t xml:space="preserve">the </w:t>
      </w:r>
      <w:r w:rsidRPr="00BC4269">
        <w:rPr>
          <w:rFonts w:asciiTheme="minorHAnsi" w:hAnsiTheme="minorHAnsi" w:cstheme="minorHAnsi"/>
          <w:smallCaps/>
          <w:szCs w:val="22"/>
          <w:lang w:val="en"/>
        </w:rPr>
        <w:t xml:space="preserve">Contract </w:t>
      </w:r>
      <w:r w:rsidRPr="00BC4269">
        <w:rPr>
          <w:rFonts w:asciiTheme="minorHAnsi" w:hAnsiTheme="minorHAnsi" w:cstheme="minorHAnsi"/>
          <w:szCs w:val="22"/>
          <w:lang w:val="en"/>
        </w:rPr>
        <w:t xml:space="preserve">is </w:t>
      </w:r>
      <w:r w:rsidR="007D37FD" w:rsidRPr="00BC4269">
        <w:rPr>
          <w:rFonts w:asciiTheme="minorHAnsi" w:hAnsiTheme="minorHAnsi" w:cstheme="minorHAnsi"/>
          <w:szCs w:val="22"/>
          <w:lang w:val="en"/>
        </w:rPr>
        <w:t>4</w:t>
      </w:r>
      <w:r w:rsidRPr="00BC4269">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7D37FD">
        <w:rPr>
          <w:rFonts w:asciiTheme="minorHAnsi" w:hAnsiTheme="minorHAnsi" w:cstheme="minorHAnsi"/>
          <w:szCs w:val="22"/>
          <w:lang w:val="en"/>
        </w:rPr>
        <w:t>.</w:t>
      </w:r>
    </w:p>
    <w:p w14:paraId="10848C8C" w14:textId="732AA353"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w:t>
      </w:r>
      <w:proofErr w:type="gramStart"/>
      <w:r w:rsidRPr="000D19AC">
        <w:rPr>
          <w:rFonts w:asciiTheme="minorHAnsi" w:hAnsiTheme="minorHAnsi" w:cstheme="minorHAnsi"/>
          <w:szCs w:val="22"/>
          <w:lang w:val="en"/>
        </w:rPr>
        <w:t>been delivered</w:t>
      </w:r>
      <w:proofErr w:type="gramEnd"/>
      <w:r w:rsidRPr="000D19AC">
        <w:rPr>
          <w:rFonts w:asciiTheme="minorHAnsi" w:hAnsiTheme="minorHAnsi" w:cstheme="minorHAnsi"/>
          <w:szCs w:val="22"/>
          <w:lang w:val="en"/>
        </w:rPr>
        <w:t xml:space="preserve">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w:t>
      </w:r>
      <w:r w:rsidR="00505741">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F91C027" w14:textId="6420F8EE" w:rsidR="00413542" w:rsidRPr="000D19AC" w:rsidRDefault="00413542" w:rsidP="00F507D1">
      <w:pPr>
        <w:pStyle w:val="v"/>
        <w:widowControl w:val="0"/>
        <w:spacing w:before="120" w:after="120"/>
        <w:ind w:left="0" w:firstLine="0"/>
        <w:rPr>
          <w:rFonts w:asciiTheme="minorHAnsi" w:hAnsiTheme="minorHAnsi" w:cstheme="minorHAnsi"/>
          <w:szCs w:val="22"/>
          <w:lang w:val="en-GB"/>
        </w:rPr>
      </w:pPr>
    </w:p>
    <w:p w14:paraId="313A6F2F" w14:textId="166579C0"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3899119"/>
      <w:r w:rsidRPr="00F41A62">
        <w:rPr>
          <w:rFonts w:asciiTheme="minorHAnsi" w:hAnsiTheme="minorHAnsi" w:cstheme="minorHAnsi"/>
          <w:sz w:val="22"/>
          <w:szCs w:val="22"/>
          <w:lang w:val="en"/>
        </w:rPr>
        <w:t>Commencement and deadline of service provision</w:t>
      </w:r>
      <w:bookmarkEnd w:id="13"/>
    </w:p>
    <w:p w14:paraId="29C83A50" w14:textId="22503DE1"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711DA2">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00315ECE">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is </w:t>
      </w:r>
      <w:r w:rsidR="00D8287A">
        <w:rPr>
          <w:rFonts w:asciiTheme="minorHAnsi" w:hAnsiTheme="minorHAnsi" w:cstheme="minorHAnsi"/>
          <w:szCs w:val="22"/>
          <w:lang w:val="en"/>
        </w:rPr>
        <w:t>90</w:t>
      </w:r>
      <w:r w:rsidR="001D04C6">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days from the award date of this </w:t>
      </w:r>
      <w:proofErr w:type="gramStart"/>
      <w:r w:rsidRPr="00F41A62">
        <w:rPr>
          <w:rFonts w:asciiTheme="minorHAnsi" w:hAnsiTheme="minorHAnsi" w:cstheme="minorHAnsi"/>
          <w:smallCaps/>
          <w:szCs w:val="22"/>
          <w:lang w:val="en"/>
        </w:rPr>
        <w:t>Contract</w:t>
      </w:r>
      <w:r w:rsidR="000F7BCA">
        <w:rPr>
          <w:rFonts w:asciiTheme="minorHAnsi" w:hAnsiTheme="minorHAnsi" w:cstheme="minorHAnsi"/>
          <w:smallCaps/>
          <w:szCs w:val="22"/>
          <w:lang w:val="en"/>
        </w:rPr>
        <w:t xml:space="preserve"> </w:t>
      </w:r>
      <w:r w:rsidR="009E52BE">
        <w:rPr>
          <w:rFonts w:asciiTheme="minorHAnsi" w:hAnsiTheme="minorHAnsi" w:cstheme="minorHAnsi"/>
          <w:szCs w:val="22"/>
          <w:lang w:val="en"/>
        </w:rPr>
        <w:t>.</w:t>
      </w:r>
      <w:proofErr w:type="gramEnd"/>
      <w:r w:rsidR="009E52BE">
        <w:rPr>
          <w:rFonts w:asciiTheme="minorHAnsi" w:hAnsiTheme="minorHAnsi" w:cstheme="minorHAnsi"/>
          <w:szCs w:val="22"/>
          <w:lang w:val="en"/>
        </w:rPr>
        <w:t xml:space="preserve"> </w:t>
      </w:r>
    </w:p>
    <w:p w14:paraId="0171D98C" w14:textId="1529969D"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If all or some of the services</w:t>
      </w:r>
      <w:r w:rsidR="00C553CD">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352CD439"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3899121"/>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3899122"/>
      <w:r w:rsidRPr="00F41A62">
        <w:rPr>
          <w:rFonts w:asciiTheme="minorHAnsi" w:hAnsiTheme="minorHAnsi" w:cstheme="minorHAnsi"/>
          <w:sz w:val="22"/>
          <w:szCs w:val="22"/>
          <w:lang w:val="en"/>
        </w:rPr>
        <w:t>Amount of the Contract</w:t>
      </w:r>
      <w:bookmarkEnd w:id="15"/>
      <w:bookmarkEnd w:id="16"/>
      <w:bookmarkEnd w:id="17"/>
    </w:p>
    <w:p w14:paraId="79C63C05" w14:textId="7F6BE716"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proofErr w:type="gramStart"/>
      <w:r w:rsidRPr="00F41A62">
        <w:rPr>
          <w:rFonts w:asciiTheme="minorHAnsi" w:hAnsiTheme="minorHAnsi" w:cstheme="minorHAnsi"/>
          <w:szCs w:val="22"/>
          <w:lang w:val="en"/>
        </w:rPr>
        <w:t>is:</w:t>
      </w:r>
      <w:proofErr w:type="gramEnd"/>
      <w:r w:rsidRPr="00F41A62">
        <w:rPr>
          <w:rFonts w:asciiTheme="minorHAnsi" w:hAnsiTheme="minorHAnsi" w:cstheme="minorHAnsi"/>
          <w:szCs w:val="22"/>
          <w:lang w:val="en"/>
        </w:rPr>
        <w:t xml:space="preserve"> </w:t>
      </w:r>
      <w:r w:rsidR="007D37FD">
        <w:rPr>
          <w:rFonts w:asciiTheme="minorHAnsi" w:hAnsiTheme="minorHAnsi" w:cstheme="minorHAnsi"/>
          <w:szCs w:val="22"/>
          <w:highlight w:val="yellow"/>
          <w:lang w:val="en"/>
        </w:rPr>
        <w:t>TBD</w:t>
      </w:r>
      <w:r w:rsidR="00902205">
        <w:rPr>
          <w:rFonts w:asciiTheme="minorHAnsi" w:hAnsiTheme="minorHAnsi" w:cstheme="minorHAnsi"/>
          <w:szCs w:val="22"/>
          <w:highlight w:val="yellow"/>
          <w:lang w:val="en"/>
        </w:rPr>
        <w:t xml:space="preserve"> </w:t>
      </w:r>
      <w:r w:rsidRPr="00F41A62">
        <w:rPr>
          <w:rFonts w:asciiTheme="minorHAnsi" w:hAnsiTheme="minorHAnsi" w:cstheme="minorHAnsi"/>
          <w:szCs w:val="22"/>
          <w:highlight w:val="yellow"/>
          <w:lang w:val="en"/>
        </w:rPr>
        <w:t>€ exc. VAT.</w:t>
      </w:r>
    </w:p>
    <w:p w14:paraId="2EE20BC9" w14:textId="2C782A0F" w:rsidR="00F53E95" w:rsidRPr="00F41A62" w:rsidRDefault="00123D1A" w:rsidP="00D8461B">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w:t>
      </w:r>
      <w:r w:rsidR="00B3610D">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due under the Contract </w:t>
      </w:r>
      <w:proofErr w:type="gramStart"/>
      <w:r w:rsidRPr="00F41A62">
        <w:rPr>
          <w:rFonts w:asciiTheme="minorHAnsi" w:hAnsiTheme="minorHAnsi" w:cstheme="minorHAnsi"/>
          <w:szCs w:val="22"/>
          <w:lang w:val="en"/>
        </w:rPr>
        <w:t>have been accepted</w:t>
      </w:r>
      <w:proofErr w:type="gramEnd"/>
      <w:r w:rsidRPr="00F41A62">
        <w:rPr>
          <w:rFonts w:asciiTheme="minorHAnsi" w:hAnsiTheme="minorHAnsi" w:cstheme="minorHAnsi"/>
          <w:szCs w:val="22"/>
          <w:lang w:val="en"/>
        </w:rPr>
        <w:t xml:space="preserve"> without reservation. As pricing is fixed, it includes all costs relating to the corresponding service provision</w:t>
      </w:r>
      <w:r w:rsidR="00615B33">
        <w:rPr>
          <w:rFonts w:asciiTheme="minorHAnsi" w:hAnsiTheme="minorHAnsi" w:cstheme="minorHAnsi"/>
          <w:szCs w:val="22"/>
          <w:lang w:val="en"/>
        </w:rPr>
        <w:t>.</w:t>
      </w:r>
      <w:r w:rsidR="005F040B" w:rsidRPr="00F41A62" w:rsidDel="005F040B">
        <w:rPr>
          <w:rFonts w:asciiTheme="minorHAnsi" w:hAnsiTheme="minorHAnsi" w:cstheme="minorHAnsi"/>
          <w:szCs w:val="22"/>
          <w:lang w:val="en"/>
        </w:rPr>
        <w:t xml:space="preserve"> </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3899123"/>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3899124"/>
      <w:r>
        <w:rPr>
          <w:rFonts w:asciiTheme="minorHAnsi" w:hAnsiTheme="minorHAnsi" w:cstheme="minorHAnsi"/>
          <w:sz w:val="22"/>
          <w:szCs w:val="22"/>
          <w:lang w:val="en"/>
        </w:rPr>
        <w:t>Advance</w:t>
      </w:r>
      <w:bookmarkEnd w:id="20"/>
    </w:p>
    <w:p w14:paraId="659C2F5C" w14:textId="7AA3AA5D"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A</w:t>
      </w:r>
      <w:r w:rsidR="003E25FB">
        <w:rPr>
          <w:rFonts w:asciiTheme="minorHAnsi" w:hAnsiTheme="minorHAnsi" w:cstheme="minorHAnsi"/>
          <w:szCs w:val="22"/>
          <w:lang w:val="en"/>
        </w:rPr>
        <w:t>n</w:t>
      </w:r>
      <w:r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2F02B4">
        <w:rPr>
          <w:rFonts w:asciiTheme="minorHAnsi" w:hAnsiTheme="minorHAnsi" w:cstheme="minorHAnsi"/>
          <w:szCs w:val="22"/>
          <w:lang w:val="en"/>
        </w:rPr>
        <w:t>maximum</w:t>
      </w:r>
      <w:r w:rsidR="001A6A5A">
        <w:rPr>
          <w:rFonts w:asciiTheme="minorHAnsi" w:hAnsiTheme="minorHAnsi" w:cstheme="minorHAnsi"/>
          <w:szCs w:val="22"/>
          <w:lang w:val="en"/>
        </w:rPr>
        <w:t xml:space="preserve"> </w:t>
      </w:r>
      <w:r w:rsidR="007D37FD">
        <w:rPr>
          <w:rFonts w:asciiTheme="minorHAnsi" w:hAnsiTheme="minorHAnsi" w:cstheme="minorHAnsi"/>
          <w:szCs w:val="22"/>
          <w:lang w:val="en"/>
        </w:rPr>
        <w:t xml:space="preserve">30% </w:t>
      </w:r>
      <w:proofErr w:type="gramStart"/>
      <w:r w:rsidRPr="008E7A24">
        <w:rPr>
          <w:rFonts w:asciiTheme="minorHAnsi" w:hAnsiTheme="minorHAnsi" w:cstheme="minorHAnsi"/>
          <w:szCs w:val="22"/>
          <w:lang w:val="en"/>
        </w:rPr>
        <w:t>is granted</w:t>
      </w:r>
      <w:proofErr w:type="gramEnd"/>
      <w:r w:rsidRPr="008E7A24">
        <w:rPr>
          <w:rFonts w:asciiTheme="minorHAnsi" w:hAnsiTheme="minorHAnsi" w:cstheme="minorHAnsi"/>
          <w:szCs w:val="22"/>
          <w:lang w:val="en"/>
        </w:rPr>
        <w:t xml:space="preserve">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2D1BC3F9" w14:textId="77777777" w:rsidR="002712EA" w:rsidRDefault="002712EA" w:rsidP="00A1761D">
      <w:pPr>
        <w:pStyle w:val="Heading2"/>
        <w:spacing w:before="120" w:after="60"/>
        <w:jc w:val="both"/>
        <w:rPr>
          <w:rFonts w:asciiTheme="minorHAnsi" w:hAnsiTheme="minorHAnsi"/>
          <w:sz w:val="22"/>
          <w:szCs w:val="22"/>
          <w:lang w:val="en"/>
        </w:rPr>
      </w:pPr>
      <w:bookmarkStart w:id="21" w:name="_Toc233899125"/>
      <w:r w:rsidRPr="00DA34BC">
        <w:rPr>
          <w:rFonts w:asciiTheme="minorHAnsi" w:hAnsiTheme="minorHAnsi"/>
          <w:sz w:val="22"/>
          <w:szCs w:val="22"/>
          <w:lang w:val="en"/>
        </w:rPr>
        <w:t>Payment terms and late payment interest</w:t>
      </w:r>
      <w:bookmarkEnd w:id="21"/>
    </w:p>
    <w:p w14:paraId="66136D91" w14:textId="77777777" w:rsidR="0028620B" w:rsidRPr="00F507D1" w:rsidRDefault="0028620B" w:rsidP="00F507D1">
      <w:pPr>
        <w:rPr>
          <w:lang w:val="en"/>
        </w:rPr>
      </w:pPr>
    </w:p>
    <w:p w14:paraId="1D39EE57" w14:textId="59C5E0D8"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Payment </w:t>
      </w:r>
      <w:proofErr w:type="gramStart"/>
      <w:r w:rsidRPr="00DA34BC">
        <w:rPr>
          <w:rFonts w:asciiTheme="minorHAnsi" w:hAnsiTheme="minorHAnsi" w:cs="Arial"/>
          <w:szCs w:val="22"/>
          <w:lang w:val="en"/>
        </w:rPr>
        <w:t>is always made out</w:t>
      </w:r>
      <w:proofErr w:type="gramEnd"/>
      <w:r w:rsidRPr="00DA34BC">
        <w:rPr>
          <w:rFonts w:asciiTheme="minorHAnsi" w:hAnsiTheme="minorHAnsi" w:cs="Arial"/>
          <w:szCs w:val="22"/>
          <w:lang w:val="en"/>
        </w:rPr>
        <w:t xml:space="preserve"> in the name of the issuer of the invoice</w:t>
      </w:r>
      <w:r w:rsidR="00CF79AA">
        <w:rPr>
          <w:rFonts w:asciiTheme="minorHAnsi" w:hAnsiTheme="minorHAnsi" w:cs="Arial"/>
          <w:szCs w:val="22"/>
          <w:lang w:val="en"/>
        </w:rPr>
        <w:t>.</w:t>
      </w:r>
    </w:p>
    <w:p w14:paraId="52795300" w14:textId="6D5FA20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w:t>
      </w:r>
      <w:proofErr w:type="gramStart"/>
      <w:r w:rsidRPr="00DA34BC">
        <w:rPr>
          <w:rFonts w:asciiTheme="minorHAnsi" w:hAnsiTheme="minorHAnsi" w:cs="Arial"/>
          <w:szCs w:val="22"/>
          <w:lang w:val="en"/>
        </w:rPr>
        <w:t>thirty (30) days</w:t>
      </w:r>
      <w:proofErr w:type="gramEnd"/>
      <w:r w:rsidRPr="00DA34BC">
        <w:rPr>
          <w:rFonts w:asciiTheme="minorHAnsi" w:hAnsiTheme="minorHAnsi" w:cs="Arial"/>
          <w:szCs w:val="22"/>
          <w:lang w:val="en"/>
        </w:rPr>
        <w:t xml:space="preserve"> maximum from the date of receipt of the complete invoice</w:t>
      </w:r>
      <w:r w:rsidR="00B66C28">
        <w:rPr>
          <w:rFonts w:asciiTheme="minorHAnsi" w:hAnsiTheme="minorHAnsi" w:cs="Arial"/>
          <w:szCs w:val="22"/>
          <w:lang w:val="en"/>
        </w:rPr>
        <w:t xml:space="preserve"> and </w:t>
      </w:r>
      <w:r w:rsidRPr="00DA34BC">
        <w:rPr>
          <w:rFonts w:asciiTheme="minorHAnsi" w:hAnsiTheme="minorHAnsi" w:cs="Arial"/>
          <w:szCs w:val="22"/>
          <w:lang w:val="en"/>
        </w:rPr>
        <w:t>the date of service</w:t>
      </w:r>
      <w:r w:rsidR="005E0F7C">
        <w:rPr>
          <w:rFonts w:asciiTheme="minorHAnsi" w:hAnsiTheme="minorHAnsi" w:cs="Arial"/>
          <w:szCs w:val="22"/>
          <w:lang w:val="en"/>
        </w:rPr>
        <w:t xml:space="preserve"> </w:t>
      </w:r>
      <w:r w:rsidRPr="00DA34BC">
        <w:rPr>
          <w:rFonts w:asciiTheme="minorHAnsi" w:hAnsiTheme="minorHAnsi" w:cs="Arial"/>
          <w:szCs w:val="22"/>
          <w:lang w:val="en"/>
        </w:rPr>
        <w:t xml:space="preserve">acceptance if this date is later. </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w:t>
      </w:r>
      <w:proofErr w:type="gramStart"/>
      <w:r w:rsidRPr="00DA34BC">
        <w:rPr>
          <w:rFonts w:asciiTheme="minorHAnsi" w:hAnsiTheme="minorHAnsi" w:cs="Arial"/>
          <w:szCs w:val="22"/>
          <w:lang w:val="en"/>
        </w:rPr>
        <w:t>are not respected</w:t>
      </w:r>
      <w:proofErr w:type="gramEnd"/>
      <w:r w:rsidRPr="00DA34BC">
        <w:rPr>
          <w:rFonts w:asciiTheme="minorHAnsi" w:hAnsiTheme="minorHAnsi" w:cs="Arial"/>
          <w:szCs w:val="22"/>
          <w:lang w:val="en"/>
        </w:rPr>
        <w:t xml:space="preserve">,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w:t>
      </w:r>
      <w:r w:rsidRPr="00DA34BC">
        <w:rPr>
          <w:rFonts w:asciiTheme="minorHAnsi" w:hAnsiTheme="minorHAnsi" w:cs="Arial"/>
          <w:szCs w:val="22"/>
          <w:lang w:val="en"/>
        </w:rPr>
        <w:lastRenderedPageBreak/>
        <w:t>calendar year during which late payment interest started to accrue, plus eight percentage points.</w:t>
      </w:r>
    </w:p>
    <w:p w14:paraId="188B5ECA" w14:textId="0EE43B68"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3899126"/>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721CC7">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721CC7">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721CC7">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721CC7">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0F45CE34">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721CC7">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5FA0AEDE" w:rsidR="00D27F14" w:rsidRPr="00DA34BC" w:rsidRDefault="00D27F14" w:rsidP="00721CC7">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w:t>
      </w:r>
      <w:r>
        <w:rPr>
          <w:rFonts w:asciiTheme="minorHAnsi" w:eastAsia="Times New Roman" w:hAnsiTheme="minorHAnsi" w:cstheme="minorHAnsi"/>
          <w:sz w:val="22"/>
          <w:lang w:val="en-GB"/>
        </w:rPr>
        <w:t>;</w:t>
      </w:r>
    </w:p>
    <w:p w14:paraId="47791FEA" w14:textId="454C8467" w:rsidR="0007670D" w:rsidRPr="00DA34BC" w:rsidRDefault="0007670D" w:rsidP="00721CC7">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services performed;</w:t>
      </w:r>
    </w:p>
    <w:p w14:paraId="3B53D21F" w14:textId="52AE17FD" w:rsidR="0007670D" w:rsidRPr="00E45BA8" w:rsidRDefault="0007670D" w:rsidP="00721CC7">
      <w:pPr>
        <w:pStyle w:val="ListParagraph"/>
        <w:widowControl w:val="0"/>
        <w:numPr>
          <w:ilvl w:val="0"/>
          <w:numId w:val="13"/>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 xml:space="preserve">’s bank details </w:t>
      </w:r>
      <w:proofErr w:type="gramStart"/>
      <w:r w:rsidRPr="00DA34BC">
        <w:rPr>
          <w:rFonts w:asciiTheme="minorHAnsi" w:hAnsiTheme="minorHAnsi" w:cstheme="minorHAnsi"/>
          <w:sz w:val="22"/>
          <w:lang w:val="en"/>
        </w:rPr>
        <w:t>are not stated</w:t>
      </w:r>
      <w:proofErr w:type="gramEnd"/>
      <w:r w:rsidRPr="00DA34BC">
        <w:rPr>
          <w:rFonts w:asciiTheme="minorHAnsi" w:hAnsiTheme="minorHAnsi" w:cstheme="minorHAnsi"/>
          <w:sz w:val="22"/>
          <w:lang w:val="en"/>
        </w:rPr>
        <w:t xml:space="preserve"> on invoices, it must provide a statement or certificate of bank or post office account details, with the third-party form duly completed in all cases.</w:t>
      </w:r>
    </w:p>
    <w:p w14:paraId="54314FF0" w14:textId="5D4C4D50" w:rsidR="00DF2476" w:rsidRPr="00DA34BC" w:rsidRDefault="0007670D" w:rsidP="00CC3D05">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w:t>
      </w:r>
      <w:proofErr w:type="gramStart"/>
      <w:r w:rsidRPr="00DA34BC">
        <w:rPr>
          <w:rFonts w:asciiTheme="minorHAnsi" w:hAnsiTheme="minorHAnsi" w:cs="Arial"/>
          <w:szCs w:val="22"/>
          <w:lang w:val="en"/>
        </w:rPr>
        <w:t xml:space="preserve">forwarded </w:t>
      </w:r>
      <w:r w:rsidR="00CC3D05">
        <w:rPr>
          <w:rFonts w:asciiTheme="minorHAnsi" w:hAnsiTheme="minorHAnsi" w:cs="Arial"/>
          <w:szCs w:val="22"/>
          <w:lang w:val="en"/>
        </w:rPr>
        <w:t xml:space="preserve"> </w:t>
      </w:r>
      <w:r w:rsidR="00DF2476" w:rsidRPr="00DA34BC">
        <w:rPr>
          <w:rFonts w:asciiTheme="minorHAnsi" w:hAnsiTheme="minorHAnsi" w:cs="Arial"/>
          <w:szCs w:val="22"/>
          <w:lang w:val="en"/>
        </w:rPr>
        <w:t>to</w:t>
      </w:r>
      <w:proofErr w:type="gramEnd"/>
      <w:r w:rsidR="00DF2476" w:rsidRPr="00DA34BC">
        <w:rPr>
          <w:rFonts w:asciiTheme="minorHAnsi" w:hAnsiTheme="minorHAnsi" w:cs="Arial"/>
          <w:szCs w:val="22"/>
          <w:lang w:val="en"/>
        </w:rPr>
        <w:t xml:space="preserve"> the contact person stated in the article entitled </w:t>
      </w:r>
      <w:r w:rsidR="00DF2476" w:rsidRPr="00DA34BC">
        <w:rPr>
          <w:rFonts w:asciiTheme="minorHAnsi" w:hAnsiTheme="minorHAnsi" w:cs="Arial"/>
          <w:szCs w:val="22"/>
          <w:lang w:val="en"/>
        </w:rPr>
        <w:fldChar w:fldCharType="begin"/>
      </w:r>
      <w:r w:rsidR="00DF2476" w:rsidRPr="00DA34BC">
        <w:rPr>
          <w:rFonts w:asciiTheme="minorHAnsi" w:hAnsiTheme="minorHAnsi" w:cs="Arial"/>
          <w:szCs w:val="22"/>
          <w:lang w:val="en"/>
        </w:rPr>
        <w:instrText xml:space="preserve"> REF _Ref464060009 \h  \* MERGEFORMAT </w:instrText>
      </w:r>
      <w:r w:rsidR="00DF2476" w:rsidRPr="00DA34BC">
        <w:rPr>
          <w:rFonts w:asciiTheme="minorHAnsi" w:hAnsiTheme="minorHAnsi" w:cs="Arial"/>
          <w:szCs w:val="22"/>
          <w:lang w:val="en"/>
        </w:rPr>
      </w:r>
      <w:r w:rsidR="00DF2476"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00DF2476" w:rsidRPr="00DA34BC">
        <w:rPr>
          <w:rFonts w:asciiTheme="minorHAnsi" w:hAnsiTheme="minorHAnsi" w:cs="Arial"/>
          <w:szCs w:val="22"/>
          <w:lang w:val="en"/>
        </w:rPr>
        <w:fldChar w:fldCharType="end"/>
      </w:r>
      <w:r w:rsidR="00DF2476" w:rsidRPr="00DA34BC">
        <w:rPr>
          <w:rFonts w:asciiTheme="minorHAnsi" w:hAnsiTheme="minorHAnsi" w:cs="Arial"/>
          <w:szCs w:val="22"/>
          <w:lang w:val="en"/>
        </w:rPr>
        <w:t>.</w:t>
      </w:r>
    </w:p>
    <w:p w14:paraId="2EB665A0" w14:textId="238035D7"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proofErr w:type="gramStart"/>
      <w:r w:rsidRPr="00DA34BC">
        <w:rPr>
          <w:rFonts w:asciiTheme="minorHAnsi" w:hAnsiTheme="minorHAnsi" w:cs="Arial"/>
          <w:szCs w:val="22"/>
          <w:lang w:val="en"/>
        </w:rPr>
        <w:t xml:space="preserve">Invoices for advances must be validated by </w:t>
      </w:r>
      <w:r w:rsidR="00E45BA8">
        <w:rPr>
          <w:rFonts w:asciiTheme="minorHAnsi" w:hAnsiTheme="minorHAnsi" w:cstheme="minorHAnsi"/>
          <w:smallCaps/>
          <w:szCs w:val="22"/>
          <w:lang w:val="en-GB"/>
        </w:rPr>
        <w:t>Expertise France</w:t>
      </w:r>
      <w:proofErr w:type="gramEnd"/>
      <w:r w:rsidRPr="00DA34BC">
        <w:rPr>
          <w:rFonts w:asciiTheme="minorHAnsi" w:hAnsiTheme="minorHAnsi" w:cs="Arial"/>
          <w:szCs w:val="22"/>
          <w:lang w:val="en"/>
        </w:rPr>
        <w:t>.</w:t>
      </w:r>
    </w:p>
    <w:p w14:paraId="26656CFD" w14:textId="066CF9D2"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w:t>
      </w:r>
      <w:proofErr w:type="gramStart"/>
      <w:r w:rsidRPr="00DA34BC">
        <w:rPr>
          <w:rFonts w:asciiTheme="minorHAnsi" w:hAnsiTheme="minorHAnsi" w:cs="Arial"/>
          <w:szCs w:val="22"/>
          <w:lang w:val="en"/>
        </w:rPr>
        <w:t>balances  must</w:t>
      </w:r>
      <w:proofErr w:type="gramEnd"/>
      <w:r w:rsidRPr="00DA34BC">
        <w:rPr>
          <w:rFonts w:asciiTheme="minorHAnsi" w:hAnsiTheme="minorHAnsi" w:cs="Arial"/>
          <w:szCs w:val="22"/>
          <w:lang w:val="en"/>
        </w:rPr>
        <w:t xml:space="preserve"> be accompanied by a copy of the acceptance decision for the corresponding services.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3899127"/>
      <w:bookmarkStart w:id="24" w:name="_Toc344300189"/>
      <w:bookmarkEnd w:id="19"/>
      <w:r w:rsidRPr="00DA34BC">
        <w:rPr>
          <w:rFonts w:asciiTheme="minorHAnsi" w:hAnsiTheme="minorHAnsi"/>
          <w:sz w:val="22"/>
          <w:szCs w:val="22"/>
          <w:lang w:val="en"/>
        </w:rPr>
        <w:t>Bank transfer</w:t>
      </w:r>
      <w:bookmarkEnd w:id="23"/>
    </w:p>
    <w:p w14:paraId="0B56F009" w14:textId="4D61435E"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w:t>
      </w:r>
      <w:r w:rsidR="00E4419C">
        <w:rPr>
          <w:rFonts w:asciiTheme="minorHAnsi" w:hAnsiTheme="minorHAnsi" w:cs="Arial"/>
          <w:szCs w:val="22"/>
          <w:lang w:val="en"/>
        </w:rPr>
        <w:t xml:space="preserve"> </w:t>
      </w:r>
      <w:proofErr w:type="gramStart"/>
      <w:r w:rsidRPr="00DA34BC">
        <w:rPr>
          <w:rFonts w:asciiTheme="minorHAnsi" w:hAnsiTheme="minorHAnsi" w:cs="Arial"/>
          <w:szCs w:val="22"/>
          <w:lang w:val="en"/>
        </w:rPr>
        <w:t>will be made</w:t>
      </w:r>
      <w:proofErr w:type="gramEnd"/>
      <w:r w:rsidRPr="00DA34BC">
        <w:rPr>
          <w:rFonts w:asciiTheme="minorHAnsi" w:hAnsiTheme="minorHAnsi" w:cs="Arial"/>
          <w:szCs w:val="22"/>
          <w:lang w:val="en"/>
        </w:rPr>
        <w:t xml:space="preserv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Payment </w:t>
      </w:r>
      <w:proofErr w:type="gramStart"/>
      <w:r w:rsidRPr="00DA34BC">
        <w:rPr>
          <w:rFonts w:asciiTheme="minorHAnsi" w:hAnsiTheme="minorHAnsi" w:cs="Arial"/>
          <w:szCs w:val="22"/>
          <w:lang w:val="en"/>
        </w:rPr>
        <w:t>is always made out</w:t>
      </w:r>
      <w:proofErr w:type="gramEnd"/>
      <w:r w:rsidRPr="00DA34BC">
        <w:rPr>
          <w:rFonts w:asciiTheme="minorHAnsi" w:hAnsiTheme="minorHAnsi" w:cs="Arial"/>
          <w:szCs w:val="22"/>
          <w:lang w:val="en"/>
        </w:rPr>
        <w:t xml:space="preserve">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3899128"/>
      <w:r w:rsidRPr="00DA34BC">
        <w:rPr>
          <w:rFonts w:asciiTheme="minorHAnsi" w:hAnsiTheme="minorHAnsi"/>
          <w:sz w:val="22"/>
          <w:szCs w:val="22"/>
          <w:lang w:val="en"/>
        </w:rPr>
        <w:lastRenderedPageBreak/>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3899129"/>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w:t>
      </w:r>
      <w:proofErr w:type="gramStart"/>
      <w:r w:rsidRPr="00DA34BC">
        <w:rPr>
          <w:rFonts w:asciiTheme="minorHAnsi" w:hAnsiTheme="minorHAnsi" w:cs="Arial"/>
          <w:szCs w:val="22"/>
          <w:lang w:val="en"/>
        </w:rPr>
        <w:t>may be levied</w:t>
      </w:r>
      <w:proofErr w:type="gramEnd"/>
      <w:r w:rsidRPr="00DA34BC">
        <w:rPr>
          <w:rFonts w:asciiTheme="minorHAnsi" w:hAnsiTheme="minorHAnsi" w:cs="Arial"/>
          <w:szCs w:val="22"/>
          <w:lang w:val="en"/>
        </w:rPr>
        <w:t xml:space="preserve">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 xml:space="preserve">Expertise France </w:t>
      </w:r>
      <w:proofErr w:type="gramStart"/>
      <w:r w:rsidRPr="00562341">
        <w:rPr>
          <w:rFonts w:asciiTheme="minorHAnsi" w:hAnsiTheme="minorHAnsi" w:cs="Arial"/>
          <w:szCs w:val="22"/>
          <w:lang w:val="en-GB"/>
        </w:rPr>
        <w:t>may be required</w:t>
      </w:r>
      <w:proofErr w:type="gramEnd"/>
      <w:r w:rsidRPr="00562341">
        <w:rPr>
          <w:rFonts w:asciiTheme="minorHAnsi" w:hAnsiTheme="minorHAnsi" w:cs="Arial"/>
          <w:szCs w:val="22"/>
          <w:lang w:val="en-GB"/>
        </w:rPr>
        <w:t xml:space="preserve"> by the tax regulations of the place where the contract is executed to collect at source from the contractor any contributions to which it is liable – whether or not it is a resident of the country for tax purposes. In this case, the collection </w:t>
      </w:r>
      <w:proofErr w:type="gramStart"/>
      <w:r w:rsidRPr="00562341">
        <w:rPr>
          <w:rFonts w:asciiTheme="minorHAnsi" w:hAnsiTheme="minorHAnsi" w:cs="Arial"/>
          <w:szCs w:val="22"/>
          <w:lang w:val="en-GB"/>
        </w:rPr>
        <w:t>is made</w:t>
      </w:r>
      <w:proofErr w:type="gramEnd"/>
      <w:r w:rsidRPr="00562341">
        <w:rPr>
          <w:rFonts w:asciiTheme="minorHAnsi" w:hAnsiTheme="minorHAnsi" w:cs="Arial"/>
          <w:szCs w:val="22"/>
          <w:lang w:val="en-GB"/>
        </w:rPr>
        <w:t xml:space="preserve"> by deduction from the sums invoiced by the contractor, at the statutory rate in force. </w:t>
      </w:r>
      <w:proofErr w:type="gramStart"/>
      <w:r w:rsidRPr="00562341">
        <w:rPr>
          <w:rFonts w:asciiTheme="minorHAnsi" w:hAnsiTheme="minorHAnsi" w:cs="Arial"/>
          <w:szCs w:val="22"/>
          <w:lang w:val="en-GB"/>
        </w:rPr>
        <w:t>Proof of payment to the tax authorities is sent by Expertise France</w:t>
      </w:r>
      <w:proofErr w:type="gramEnd"/>
      <w:r w:rsidRPr="00562341">
        <w:rPr>
          <w:rFonts w:asciiTheme="minorHAnsi" w:hAnsiTheme="minorHAnsi" w:cs="Arial"/>
          <w:szCs w:val="22"/>
          <w:lang w:val="en-GB"/>
        </w:rPr>
        <w:t xml:space="preserv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3899130"/>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3899131"/>
      <w:r w:rsidRPr="00CB5E4E">
        <w:rPr>
          <w:rFonts w:asciiTheme="minorHAnsi" w:hAnsiTheme="minorHAnsi"/>
          <w:sz w:val="22"/>
          <w:szCs w:val="22"/>
          <w:lang w:val="en"/>
        </w:rPr>
        <w:t>Inspection activities</w:t>
      </w:r>
      <w:bookmarkEnd w:id="29"/>
      <w:bookmarkEnd w:id="30"/>
      <w:bookmarkEnd w:id="31"/>
    </w:p>
    <w:p w14:paraId="4A011F14" w14:textId="5CE22AA5"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t>
      </w:r>
      <w:proofErr w:type="gramStart"/>
      <w:r w:rsidRPr="00CB5E4E">
        <w:rPr>
          <w:rFonts w:asciiTheme="minorHAnsi" w:hAnsiTheme="minorHAnsi" w:cs="Arial"/>
          <w:szCs w:val="22"/>
          <w:lang w:val="en"/>
        </w:rPr>
        <w:t>will be carried out</w:t>
      </w:r>
      <w:proofErr w:type="gramEnd"/>
      <w:r w:rsidRPr="00CB5E4E">
        <w:rPr>
          <w:rFonts w:asciiTheme="minorHAnsi" w:hAnsiTheme="minorHAnsi" w:cs="Arial"/>
          <w:szCs w:val="22"/>
          <w:lang w:val="en"/>
        </w:rPr>
        <w:t xml:space="preserve"> for services as set out in Chapter 5 of the CCAG-FCS. By way of derogation from Article 23 of the CCAG-FCS, inspection activities </w:t>
      </w:r>
      <w:proofErr w:type="gramStart"/>
      <w:r w:rsidRPr="00CB5E4E">
        <w:rPr>
          <w:rFonts w:asciiTheme="minorHAnsi" w:hAnsiTheme="minorHAnsi" w:cs="Arial"/>
          <w:szCs w:val="22"/>
          <w:lang w:val="en"/>
        </w:rPr>
        <w:t>will be carried out</w:t>
      </w:r>
      <w:proofErr w:type="gramEnd"/>
      <w:r w:rsidRPr="00CB5E4E">
        <w:rPr>
          <w:rFonts w:asciiTheme="minorHAnsi" w:hAnsiTheme="minorHAnsi" w:cs="Arial"/>
          <w:szCs w:val="22"/>
          <w:lang w:val="en"/>
        </w:rPr>
        <w:t xml:space="preserve"> by:</w:t>
      </w:r>
    </w:p>
    <w:p w14:paraId="28122027" w14:textId="6B8AD5A1" w:rsidR="00D00B3A" w:rsidRPr="00F507D1" w:rsidRDefault="00F766D6"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0908B4">
        <w:rPr>
          <w:rFonts w:asciiTheme="minorHAnsi" w:hAnsiTheme="minorHAnsi" w:cs="Arial"/>
          <w:szCs w:val="22"/>
          <w:lang w:val="en"/>
        </w:rPr>
        <w:t>P</w:t>
      </w:r>
      <w:r w:rsidR="009C7A8B">
        <w:rPr>
          <w:rFonts w:asciiTheme="minorHAnsi" w:hAnsiTheme="minorHAnsi" w:cs="Arial"/>
          <w:szCs w:val="22"/>
          <w:lang w:val="en"/>
        </w:rPr>
        <w:t>roject Manager</w:t>
      </w:r>
      <w:r w:rsidR="00882047">
        <w:rPr>
          <w:rFonts w:asciiTheme="minorHAnsi" w:hAnsiTheme="minorHAnsi" w:cs="Arial"/>
          <w:szCs w:val="22"/>
          <w:lang w:val="en"/>
        </w:rPr>
        <w:t xml:space="preserve">, </w:t>
      </w:r>
      <w:r w:rsidR="00A06FFC">
        <w:rPr>
          <w:rFonts w:asciiTheme="minorHAnsi" w:hAnsiTheme="minorHAnsi" w:cs="Arial"/>
          <w:szCs w:val="22"/>
          <w:lang w:val="en"/>
        </w:rPr>
        <w:t xml:space="preserve">Alice </w:t>
      </w:r>
      <w:proofErr w:type="spellStart"/>
      <w:r w:rsidR="004C2DC4">
        <w:rPr>
          <w:rFonts w:asciiTheme="minorHAnsi" w:hAnsiTheme="minorHAnsi" w:cs="Arial"/>
          <w:szCs w:val="22"/>
          <w:lang w:val="en"/>
        </w:rPr>
        <w:t>Guibert</w:t>
      </w:r>
      <w:proofErr w:type="spellEnd"/>
    </w:p>
    <w:p w14:paraId="5A68427F" w14:textId="51563B1F" w:rsidR="00F766D6" w:rsidRPr="00995DD6" w:rsidRDefault="00F766D6"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th</w:t>
      </w:r>
      <w:r w:rsidRPr="00995DD6">
        <w:rPr>
          <w:rFonts w:asciiTheme="minorHAnsi" w:hAnsiTheme="minorHAnsi" w:cs="Arial"/>
          <w:szCs w:val="22"/>
          <w:lang w:val="en"/>
        </w:rPr>
        <w:t xml:space="preserve">e </w:t>
      </w:r>
      <w:r w:rsidR="00087B0C" w:rsidRPr="00F507D1">
        <w:rPr>
          <w:rFonts w:asciiTheme="minorHAnsi" w:hAnsiTheme="minorHAnsi" w:cs="Arial"/>
          <w:szCs w:val="22"/>
          <w:lang w:val="en"/>
        </w:rPr>
        <w:t>T</w:t>
      </w:r>
      <w:r w:rsidR="000F06D2" w:rsidRPr="00F507D1">
        <w:rPr>
          <w:rFonts w:asciiTheme="minorHAnsi" w:hAnsiTheme="minorHAnsi" w:cs="Arial"/>
          <w:szCs w:val="22"/>
          <w:lang w:val="en"/>
        </w:rPr>
        <w:t>eam Leader, A</w:t>
      </w:r>
      <w:r w:rsidR="00EA22F2" w:rsidRPr="00F507D1">
        <w:rPr>
          <w:rFonts w:asciiTheme="minorHAnsi" w:hAnsiTheme="minorHAnsi" w:cs="Arial"/>
          <w:szCs w:val="22"/>
          <w:lang w:val="en"/>
        </w:rPr>
        <w:t xml:space="preserve">ndriy </w:t>
      </w:r>
      <w:proofErr w:type="spellStart"/>
      <w:r w:rsidR="00EA22F2" w:rsidRPr="00F507D1">
        <w:rPr>
          <w:rFonts w:asciiTheme="minorHAnsi" w:hAnsiTheme="minorHAnsi" w:cs="Arial"/>
          <w:szCs w:val="22"/>
          <w:lang w:val="en"/>
        </w:rPr>
        <w:t>Mitskan</w:t>
      </w:r>
      <w:proofErr w:type="spellEnd"/>
    </w:p>
    <w:p w14:paraId="6CCBE32B" w14:textId="74270819"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3899132"/>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 xml:space="preserve">s </w:t>
      </w:r>
      <w:bookmarkEnd w:id="34"/>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25 of the CCAG-FCS, acceptance activities </w:t>
      </w:r>
      <w:proofErr w:type="gramStart"/>
      <w:r w:rsidRPr="00CB5E4E">
        <w:rPr>
          <w:rFonts w:asciiTheme="minorHAnsi" w:hAnsiTheme="minorHAnsi" w:cs="Arial"/>
          <w:szCs w:val="22"/>
          <w:lang w:val="en"/>
        </w:rPr>
        <w:t>will be carried out</w:t>
      </w:r>
      <w:proofErr w:type="gramEnd"/>
      <w:r w:rsidRPr="00CB5E4E">
        <w:rPr>
          <w:rFonts w:asciiTheme="minorHAnsi" w:hAnsiTheme="minorHAnsi" w:cs="Arial"/>
          <w:szCs w:val="22"/>
          <w:lang w:val="en"/>
        </w:rPr>
        <w:t xml:space="preserve"> by:</w:t>
      </w:r>
    </w:p>
    <w:p w14:paraId="1F398BD2" w14:textId="5BB0D93A" w:rsidR="00C27993" w:rsidRPr="00F507D1" w:rsidRDefault="00D00B3A"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025286">
        <w:rPr>
          <w:rFonts w:asciiTheme="minorHAnsi" w:hAnsiTheme="minorHAnsi" w:cs="Arial"/>
          <w:szCs w:val="22"/>
          <w:lang w:val="en"/>
        </w:rPr>
        <w:t>Compon</w:t>
      </w:r>
      <w:r w:rsidR="00723F98">
        <w:rPr>
          <w:rFonts w:asciiTheme="minorHAnsi" w:hAnsiTheme="minorHAnsi" w:cs="Arial"/>
          <w:szCs w:val="22"/>
          <w:lang w:val="en"/>
        </w:rPr>
        <w:t xml:space="preserve">ent </w:t>
      </w:r>
      <w:r w:rsidR="00F42288">
        <w:rPr>
          <w:rFonts w:asciiTheme="minorHAnsi" w:hAnsiTheme="minorHAnsi" w:cs="Arial"/>
          <w:szCs w:val="22"/>
          <w:lang w:val="en"/>
        </w:rPr>
        <w:t xml:space="preserve">3 </w:t>
      </w:r>
      <w:r w:rsidR="00723F98">
        <w:rPr>
          <w:rFonts w:asciiTheme="minorHAnsi" w:hAnsiTheme="minorHAnsi" w:cs="Arial"/>
          <w:szCs w:val="22"/>
          <w:lang w:val="en"/>
        </w:rPr>
        <w:t>Coordinato</w:t>
      </w:r>
      <w:r w:rsidR="00F42288">
        <w:rPr>
          <w:rFonts w:asciiTheme="minorHAnsi" w:hAnsiTheme="minorHAnsi" w:cs="Arial"/>
          <w:szCs w:val="22"/>
          <w:lang w:val="en"/>
        </w:rPr>
        <w:t>r</w:t>
      </w:r>
      <w:r w:rsidR="000A0A7F">
        <w:rPr>
          <w:rFonts w:asciiTheme="minorHAnsi" w:hAnsiTheme="minorHAnsi" w:cs="Arial"/>
          <w:szCs w:val="22"/>
          <w:lang w:val="en"/>
        </w:rPr>
        <w:t>, TB</w:t>
      </w:r>
      <w:r w:rsidR="008C7ED4">
        <w:rPr>
          <w:rFonts w:asciiTheme="minorHAnsi" w:hAnsiTheme="minorHAnsi" w:cs="Arial"/>
          <w:szCs w:val="22"/>
          <w:lang w:val="en"/>
        </w:rPr>
        <w:t>D</w:t>
      </w:r>
    </w:p>
    <w:p w14:paraId="45B7B63D" w14:textId="5E88D101" w:rsidR="006F62AE" w:rsidRPr="00CB5E4E" w:rsidRDefault="006F62AE" w:rsidP="00E14A31">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HQ Project Officer, Marie-Sara Bobillot</w:t>
      </w:r>
    </w:p>
    <w:p w14:paraId="7DB5AAB0" w14:textId="19B95D61" w:rsidR="00C27993" w:rsidRPr="00CB5E4E" w:rsidRDefault="00C27993"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666FEC">
        <w:rPr>
          <w:rFonts w:asciiTheme="minorHAnsi" w:hAnsiTheme="minorHAnsi" w:cs="Arial"/>
          <w:szCs w:val="22"/>
          <w:lang w:val="en"/>
        </w:rPr>
        <w:t>Team L</w:t>
      </w:r>
      <w:r w:rsidR="0068494B">
        <w:rPr>
          <w:rFonts w:asciiTheme="minorHAnsi" w:hAnsiTheme="minorHAnsi" w:cs="Arial"/>
          <w:szCs w:val="22"/>
          <w:lang w:val="en"/>
        </w:rPr>
        <w:t xml:space="preserve">eader, Andriy </w:t>
      </w:r>
      <w:proofErr w:type="spellStart"/>
      <w:r w:rsidR="00B47BFE">
        <w:rPr>
          <w:rFonts w:asciiTheme="minorHAnsi" w:hAnsiTheme="minorHAnsi" w:cs="Arial"/>
          <w:szCs w:val="22"/>
          <w:lang w:val="en"/>
        </w:rPr>
        <w:t>Mitskan</w:t>
      </w:r>
      <w:proofErr w:type="spellEnd"/>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3899133"/>
      <w:r w:rsidRPr="00D95D87">
        <w:rPr>
          <w:rFonts w:asciiTheme="minorHAnsi" w:hAnsiTheme="minorHAnsi"/>
          <w:b/>
          <w:bCs/>
          <w:caps/>
          <w:sz w:val="24"/>
          <w:u w:val="single"/>
          <w:lang w:val="en"/>
        </w:rPr>
        <w:t>Specific terms of execution</w:t>
      </w:r>
      <w:bookmarkEnd w:id="35"/>
    </w:p>
    <w:p w14:paraId="24654119" w14:textId="77777777" w:rsidR="000A6914" w:rsidRPr="00D95D87" w:rsidRDefault="000A6914" w:rsidP="000A6914">
      <w:pPr>
        <w:pStyle w:val="Heading2"/>
        <w:spacing w:before="120" w:after="60"/>
        <w:rPr>
          <w:rFonts w:asciiTheme="minorHAnsi" w:hAnsiTheme="minorHAnsi" w:cstheme="minorHAnsi"/>
          <w:sz w:val="22"/>
          <w:szCs w:val="22"/>
        </w:rPr>
      </w:pPr>
      <w:bookmarkStart w:id="36" w:name="_Toc233899134"/>
      <w:bookmarkStart w:id="37" w:name="_Toc392669643"/>
      <w:r w:rsidRPr="00D95D87">
        <w:rPr>
          <w:rFonts w:asciiTheme="minorHAnsi" w:hAnsiTheme="minorHAnsi" w:cstheme="minorHAnsi"/>
          <w:sz w:val="22"/>
          <w:szCs w:val="22"/>
          <w:lang w:val="en"/>
        </w:rPr>
        <w:t>Deliverables table</w:t>
      </w:r>
      <w:bookmarkEnd w:id="36"/>
    </w:p>
    <w:tbl>
      <w:tblPr>
        <w:tblStyle w:val="TableGrid"/>
        <w:tblW w:w="0" w:type="auto"/>
        <w:tblInd w:w="562" w:type="dxa"/>
        <w:tblLook w:val="04A0" w:firstRow="1" w:lastRow="0" w:firstColumn="1" w:lastColumn="0" w:noHBand="0" w:noVBand="1"/>
      </w:tblPr>
      <w:tblGrid>
        <w:gridCol w:w="1278"/>
        <w:gridCol w:w="4851"/>
        <w:gridCol w:w="3045"/>
      </w:tblGrid>
      <w:tr w:rsidR="005C1231" w:rsidRPr="009A16E1" w14:paraId="71129413" w14:textId="77777777" w:rsidTr="00F507D1">
        <w:tc>
          <w:tcPr>
            <w:tcW w:w="9174" w:type="dxa"/>
            <w:gridSpan w:val="3"/>
          </w:tcPr>
          <w:p w14:paraId="09287B65" w14:textId="77777777" w:rsidR="005C1231" w:rsidRPr="004E4E36" w:rsidRDefault="005C1231" w:rsidP="005C1231">
            <w:pPr>
              <w:pStyle w:val="u"/>
              <w:widowControl w:val="0"/>
              <w:numPr>
                <w:ilvl w:val="12"/>
                <w:numId w:val="0"/>
              </w:numPr>
              <w:rPr>
                <w:rFonts w:asciiTheme="minorHAnsi" w:hAnsiTheme="minorHAnsi" w:cstheme="minorHAnsi"/>
                <w:szCs w:val="22"/>
              </w:rPr>
            </w:pPr>
            <w:r w:rsidRPr="004E4E36">
              <w:rPr>
                <w:rFonts w:asciiTheme="minorHAnsi" w:hAnsiTheme="minorHAnsi" w:cstheme="minorHAnsi"/>
                <w:szCs w:val="22"/>
                <w:lang w:val="en"/>
              </w:rPr>
              <w:t>Final deliverables</w:t>
            </w:r>
          </w:p>
        </w:tc>
      </w:tr>
      <w:tr w:rsidR="008714BB" w:rsidRPr="009A16E1" w14:paraId="3C3807FF" w14:textId="77777777" w:rsidTr="005530B3">
        <w:tc>
          <w:tcPr>
            <w:tcW w:w="1278" w:type="dxa"/>
          </w:tcPr>
          <w:p w14:paraId="70C79A8E" w14:textId="77777777" w:rsidR="000A6914" w:rsidRPr="004E4E36" w:rsidRDefault="00143F6C" w:rsidP="00F07EEF">
            <w:pPr>
              <w:pStyle w:val="u"/>
              <w:widowControl w:val="0"/>
              <w:numPr>
                <w:ilvl w:val="12"/>
                <w:numId w:val="0"/>
              </w:numPr>
              <w:rPr>
                <w:rFonts w:asciiTheme="minorHAnsi" w:hAnsiTheme="minorHAnsi" w:cstheme="minorHAnsi"/>
                <w:szCs w:val="22"/>
              </w:rPr>
            </w:pPr>
            <w:r w:rsidRPr="004E4E36">
              <w:rPr>
                <w:rFonts w:asciiTheme="minorHAnsi" w:hAnsiTheme="minorHAnsi" w:cstheme="minorHAnsi"/>
                <w:szCs w:val="22"/>
                <w:lang w:val="en"/>
              </w:rPr>
              <w:t>Item</w:t>
            </w:r>
          </w:p>
        </w:tc>
        <w:tc>
          <w:tcPr>
            <w:tcW w:w="4851" w:type="dxa"/>
          </w:tcPr>
          <w:p w14:paraId="34812AF4" w14:textId="77777777" w:rsidR="000A6914" w:rsidRPr="004E4E36" w:rsidRDefault="000A6914" w:rsidP="00F07EEF">
            <w:pPr>
              <w:pStyle w:val="u"/>
              <w:widowControl w:val="0"/>
              <w:numPr>
                <w:ilvl w:val="12"/>
                <w:numId w:val="0"/>
              </w:numPr>
              <w:rPr>
                <w:rFonts w:asciiTheme="minorHAnsi" w:hAnsiTheme="minorHAnsi" w:cstheme="minorHAnsi"/>
                <w:szCs w:val="22"/>
              </w:rPr>
            </w:pPr>
            <w:r w:rsidRPr="004E4E36">
              <w:rPr>
                <w:rFonts w:asciiTheme="minorHAnsi" w:hAnsiTheme="minorHAnsi" w:cstheme="minorHAnsi"/>
                <w:szCs w:val="22"/>
                <w:lang w:val="en"/>
              </w:rPr>
              <w:t>Deliverable</w:t>
            </w:r>
          </w:p>
        </w:tc>
        <w:tc>
          <w:tcPr>
            <w:tcW w:w="3045" w:type="dxa"/>
          </w:tcPr>
          <w:p w14:paraId="5A59A5BC" w14:textId="77777777" w:rsidR="000A6914" w:rsidRPr="004E4E36" w:rsidRDefault="000A6914" w:rsidP="00F07EEF">
            <w:pPr>
              <w:pStyle w:val="u"/>
              <w:widowControl w:val="0"/>
              <w:numPr>
                <w:ilvl w:val="12"/>
                <w:numId w:val="0"/>
              </w:numPr>
              <w:rPr>
                <w:rFonts w:asciiTheme="minorHAnsi" w:hAnsiTheme="minorHAnsi" w:cstheme="minorHAnsi"/>
                <w:szCs w:val="22"/>
              </w:rPr>
            </w:pPr>
            <w:r w:rsidRPr="004E4E36">
              <w:rPr>
                <w:rFonts w:asciiTheme="minorHAnsi" w:hAnsiTheme="minorHAnsi" w:cstheme="minorHAnsi"/>
                <w:szCs w:val="22"/>
                <w:lang w:val="en"/>
              </w:rPr>
              <w:t>Deliverable submission deadline</w:t>
            </w:r>
          </w:p>
        </w:tc>
      </w:tr>
      <w:tr w:rsidR="00197CF8" w:rsidRPr="005A583D" w14:paraId="5FB1715F" w14:textId="77777777" w:rsidTr="005530B3">
        <w:tc>
          <w:tcPr>
            <w:tcW w:w="1278" w:type="dxa"/>
          </w:tcPr>
          <w:p w14:paraId="4C978E4A" w14:textId="20C9A8F5" w:rsidR="00197CF8" w:rsidRPr="004E4E36" w:rsidRDefault="00983915" w:rsidP="00390629">
            <w:pPr>
              <w:pStyle w:val="u"/>
              <w:widowControl w:val="0"/>
              <w:numPr>
                <w:ilvl w:val="12"/>
                <w:numId w:val="0"/>
              </w:numPr>
              <w:rPr>
                <w:rFonts w:asciiTheme="minorHAnsi" w:hAnsiTheme="minorHAnsi" w:cstheme="minorHAnsi"/>
                <w:szCs w:val="22"/>
              </w:rPr>
            </w:pPr>
            <w:r w:rsidRPr="004E4E36">
              <w:rPr>
                <w:rFonts w:asciiTheme="minorHAnsi" w:hAnsiTheme="minorHAnsi" w:cstheme="minorHAnsi"/>
                <w:szCs w:val="22"/>
              </w:rPr>
              <w:t>1</w:t>
            </w:r>
          </w:p>
        </w:tc>
        <w:tc>
          <w:tcPr>
            <w:tcW w:w="4851" w:type="dxa"/>
          </w:tcPr>
          <w:p w14:paraId="6D3A7FC0" w14:textId="7740142C" w:rsidR="00197CF8" w:rsidRPr="00F507D1" w:rsidRDefault="00983915" w:rsidP="00281C9E">
            <w:pPr>
              <w:pStyle w:val="u"/>
              <w:widowControl w:val="0"/>
              <w:numPr>
                <w:ilvl w:val="12"/>
                <w:numId w:val="0"/>
              </w:numPr>
              <w:rPr>
                <w:rFonts w:asciiTheme="minorHAnsi" w:hAnsiTheme="minorHAnsi" w:cstheme="minorHAnsi"/>
                <w:szCs w:val="22"/>
                <w:lang w:val="en-US"/>
              </w:rPr>
            </w:pPr>
            <w:r w:rsidRPr="00F507D1">
              <w:rPr>
                <w:rFonts w:asciiTheme="minorHAnsi" w:hAnsiTheme="minorHAnsi" w:cstheme="minorHAnsi"/>
                <w:szCs w:val="22"/>
                <w:lang w:val="en-US"/>
              </w:rPr>
              <w:t>Inc</w:t>
            </w:r>
            <w:r w:rsidR="00E76878" w:rsidRPr="00F507D1">
              <w:rPr>
                <w:rFonts w:asciiTheme="minorHAnsi" w:hAnsiTheme="minorHAnsi" w:cstheme="minorHAnsi"/>
                <w:szCs w:val="22"/>
                <w:lang w:val="en-US"/>
              </w:rPr>
              <w:t xml:space="preserve">eption </w:t>
            </w:r>
            <w:r w:rsidR="002D3558" w:rsidRPr="00F507D1">
              <w:rPr>
                <w:rFonts w:asciiTheme="minorHAnsi" w:hAnsiTheme="minorHAnsi" w:cstheme="minorHAnsi"/>
                <w:szCs w:val="22"/>
                <w:lang w:val="en-US"/>
              </w:rPr>
              <w:t>R</w:t>
            </w:r>
            <w:r w:rsidR="00E76878" w:rsidRPr="00F507D1">
              <w:rPr>
                <w:rFonts w:asciiTheme="minorHAnsi" w:hAnsiTheme="minorHAnsi" w:cstheme="minorHAnsi"/>
                <w:szCs w:val="22"/>
                <w:lang w:val="en-US"/>
              </w:rPr>
              <w:t>ep</w:t>
            </w:r>
            <w:r w:rsidR="00C12499" w:rsidRPr="00F507D1">
              <w:rPr>
                <w:rFonts w:asciiTheme="minorHAnsi" w:hAnsiTheme="minorHAnsi" w:cstheme="minorHAnsi"/>
                <w:szCs w:val="22"/>
                <w:lang w:val="en-US"/>
              </w:rPr>
              <w:t>ort</w:t>
            </w:r>
            <w:r w:rsidR="00E66291" w:rsidRPr="00F507D1">
              <w:rPr>
                <w:rFonts w:asciiTheme="minorHAnsi" w:hAnsiTheme="minorHAnsi" w:cstheme="minorHAnsi"/>
                <w:szCs w:val="22"/>
                <w:lang w:val="en-US"/>
              </w:rPr>
              <w:t xml:space="preserve"> </w:t>
            </w:r>
            <w:r w:rsidR="00BD0ADA" w:rsidRPr="00F507D1">
              <w:rPr>
                <w:rFonts w:asciiTheme="minorHAnsi" w:hAnsiTheme="minorHAnsi" w:cstheme="minorHAnsi"/>
                <w:szCs w:val="22"/>
                <w:lang w:val="en-US"/>
              </w:rPr>
              <w:t xml:space="preserve">with </w:t>
            </w:r>
            <w:r w:rsidR="00281C9E" w:rsidRPr="00F507D1">
              <w:rPr>
                <w:rFonts w:asciiTheme="minorHAnsi" w:hAnsiTheme="minorHAnsi" w:cstheme="minorHAnsi"/>
                <w:szCs w:val="22"/>
                <w:lang w:val="en-US"/>
              </w:rPr>
              <w:t>revised</w:t>
            </w:r>
            <w:r w:rsidR="00BD0ADA" w:rsidRPr="00F507D1">
              <w:rPr>
                <w:rFonts w:asciiTheme="minorHAnsi" w:hAnsiTheme="minorHAnsi" w:cstheme="minorHAnsi"/>
                <w:szCs w:val="22"/>
                <w:lang w:val="en-US"/>
              </w:rPr>
              <w:t xml:space="preserve"> metho</w:t>
            </w:r>
            <w:r w:rsidR="00DA1A7C" w:rsidRPr="00F507D1">
              <w:rPr>
                <w:rFonts w:asciiTheme="minorHAnsi" w:hAnsiTheme="minorHAnsi" w:cstheme="minorHAnsi"/>
                <w:szCs w:val="22"/>
                <w:lang w:val="en-US"/>
              </w:rPr>
              <w:t>dology, s</w:t>
            </w:r>
            <w:r w:rsidR="00C02244" w:rsidRPr="00F507D1">
              <w:rPr>
                <w:rFonts w:asciiTheme="minorHAnsi" w:hAnsiTheme="minorHAnsi" w:cstheme="minorHAnsi"/>
                <w:szCs w:val="22"/>
                <w:lang w:val="en-US"/>
              </w:rPr>
              <w:t>takeholder</w:t>
            </w:r>
            <w:r w:rsidR="00C37264" w:rsidRPr="00F507D1">
              <w:rPr>
                <w:rFonts w:asciiTheme="minorHAnsi" w:hAnsiTheme="minorHAnsi" w:cstheme="minorHAnsi"/>
                <w:szCs w:val="22"/>
                <w:lang w:val="en-US"/>
              </w:rPr>
              <w:t xml:space="preserve"> en</w:t>
            </w:r>
            <w:r w:rsidR="00353D23" w:rsidRPr="00F507D1">
              <w:rPr>
                <w:rFonts w:asciiTheme="minorHAnsi" w:hAnsiTheme="minorHAnsi" w:cstheme="minorHAnsi"/>
                <w:szCs w:val="22"/>
                <w:lang w:val="en-US"/>
              </w:rPr>
              <w:t>gagement plan</w:t>
            </w:r>
            <w:r w:rsidR="00575E51" w:rsidRPr="00F507D1">
              <w:rPr>
                <w:rFonts w:asciiTheme="minorHAnsi" w:hAnsiTheme="minorHAnsi" w:cstheme="minorHAnsi"/>
                <w:szCs w:val="22"/>
                <w:lang w:val="en-US"/>
              </w:rPr>
              <w:t xml:space="preserve"> and timeli</w:t>
            </w:r>
            <w:r w:rsidR="00C23196" w:rsidRPr="00F507D1">
              <w:rPr>
                <w:rFonts w:asciiTheme="minorHAnsi" w:hAnsiTheme="minorHAnsi" w:cstheme="minorHAnsi"/>
                <w:szCs w:val="22"/>
                <w:lang w:val="en-US"/>
              </w:rPr>
              <w:t>nes</w:t>
            </w:r>
            <w:r w:rsidR="00281C9E" w:rsidRPr="00F507D1">
              <w:rPr>
                <w:rFonts w:asciiTheme="minorHAnsi" w:hAnsiTheme="minorHAnsi" w:cstheme="minorHAnsi"/>
                <w:szCs w:val="22"/>
                <w:lang w:val="en-US"/>
              </w:rPr>
              <w:t xml:space="preserve"> and template proposal for the national assessment </w:t>
            </w:r>
            <w:r w:rsidR="00281C9E" w:rsidRPr="00F507D1">
              <w:rPr>
                <w:rFonts w:asciiTheme="minorHAnsi" w:hAnsiTheme="minorHAnsi" w:cstheme="minorHAnsi"/>
                <w:szCs w:val="22"/>
                <w:lang w:val="en-US"/>
              </w:rPr>
              <w:lastRenderedPageBreak/>
              <w:t>reports and regional comparative analysis report</w:t>
            </w:r>
          </w:p>
        </w:tc>
        <w:tc>
          <w:tcPr>
            <w:tcW w:w="3045" w:type="dxa"/>
          </w:tcPr>
          <w:p w14:paraId="7843E4E7" w14:textId="7052D631" w:rsidR="00197CF8" w:rsidRPr="00F507D1" w:rsidRDefault="00991A0D" w:rsidP="00390629">
            <w:pPr>
              <w:pStyle w:val="u"/>
              <w:widowControl w:val="0"/>
              <w:numPr>
                <w:ilvl w:val="12"/>
                <w:numId w:val="0"/>
              </w:numPr>
              <w:rPr>
                <w:rFonts w:asciiTheme="minorHAnsi" w:hAnsiTheme="minorHAnsi" w:cstheme="minorHAnsi"/>
                <w:szCs w:val="22"/>
                <w:lang w:val="en-US"/>
              </w:rPr>
            </w:pPr>
            <w:r w:rsidRPr="00F507D1">
              <w:rPr>
                <w:rFonts w:asciiTheme="minorHAnsi" w:hAnsiTheme="minorHAnsi" w:cstheme="minorHAnsi"/>
                <w:szCs w:val="22"/>
                <w:lang w:val="en-US"/>
              </w:rPr>
              <w:lastRenderedPageBreak/>
              <w:t>W</w:t>
            </w:r>
            <w:r w:rsidR="00F5130F" w:rsidRPr="00F507D1">
              <w:rPr>
                <w:rFonts w:asciiTheme="minorHAnsi" w:hAnsiTheme="minorHAnsi" w:cstheme="minorHAnsi"/>
                <w:szCs w:val="22"/>
                <w:lang w:val="en-US"/>
              </w:rPr>
              <w:t xml:space="preserve">ithin </w:t>
            </w:r>
            <w:r w:rsidR="00F51F78" w:rsidRPr="00F507D1">
              <w:rPr>
                <w:rFonts w:asciiTheme="minorHAnsi" w:hAnsiTheme="minorHAnsi" w:cstheme="minorHAnsi"/>
                <w:szCs w:val="22"/>
                <w:lang w:val="en-US"/>
              </w:rPr>
              <w:t>15</w:t>
            </w:r>
            <w:r w:rsidR="00F5130F" w:rsidRPr="00F507D1">
              <w:rPr>
                <w:rFonts w:asciiTheme="minorHAnsi" w:hAnsiTheme="minorHAnsi" w:cstheme="minorHAnsi"/>
                <w:szCs w:val="22"/>
                <w:lang w:val="en-US"/>
              </w:rPr>
              <w:t xml:space="preserve"> days </w:t>
            </w:r>
            <w:r w:rsidR="00225264" w:rsidRPr="00F507D1">
              <w:rPr>
                <w:rFonts w:asciiTheme="minorHAnsi" w:hAnsiTheme="minorHAnsi" w:cstheme="minorHAnsi"/>
                <w:szCs w:val="22"/>
                <w:lang w:val="en-US"/>
              </w:rPr>
              <w:t>from the start</w:t>
            </w:r>
            <w:r w:rsidR="00771AFE" w:rsidRPr="00F507D1">
              <w:rPr>
                <w:rFonts w:asciiTheme="minorHAnsi" w:hAnsiTheme="minorHAnsi" w:cstheme="minorHAnsi"/>
                <w:szCs w:val="22"/>
                <w:lang w:val="en-US"/>
              </w:rPr>
              <w:t xml:space="preserve"> date</w:t>
            </w:r>
          </w:p>
        </w:tc>
      </w:tr>
      <w:tr w:rsidR="002871F0" w:rsidRPr="005A583D" w14:paraId="2E80F2E6" w14:textId="77777777" w:rsidTr="005530B3">
        <w:tc>
          <w:tcPr>
            <w:tcW w:w="1278" w:type="dxa"/>
          </w:tcPr>
          <w:p w14:paraId="5C313FE8" w14:textId="07F3D9CB" w:rsidR="002871F0" w:rsidRPr="004E4E36" w:rsidRDefault="00771AFE" w:rsidP="00390629">
            <w:pPr>
              <w:pStyle w:val="u"/>
              <w:widowControl w:val="0"/>
              <w:numPr>
                <w:ilvl w:val="12"/>
                <w:numId w:val="0"/>
              </w:numPr>
              <w:rPr>
                <w:rFonts w:asciiTheme="minorHAnsi" w:hAnsiTheme="minorHAnsi" w:cstheme="minorHAnsi"/>
                <w:szCs w:val="22"/>
              </w:rPr>
            </w:pPr>
            <w:r w:rsidRPr="004E4E36">
              <w:rPr>
                <w:rFonts w:asciiTheme="minorHAnsi" w:hAnsiTheme="minorHAnsi" w:cstheme="minorHAnsi"/>
                <w:szCs w:val="22"/>
              </w:rPr>
              <w:t>2</w:t>
            </w:r>
          </w:p>
        </w:tc>
        <w:tc>
          <w:tcPr>
            <w:tcW w:w="4851" w:type="dxa"/>
          </w:tcPr>
          <w:p w14:paraId="686D9486" w14:textId="34EFF988" w:rsidR="002871F0" w:rsidRPr="00F507D1" w:rsidRDefault="00B608D4" w:rsidP="001318F4">
            <w:pPr>
              <w:pStyle w:val="u"/>
              <w:widowControl w:val="0"/>
              <w:numPr>
                <w:ilvl w:val="12"/>
                <w:numId w:val="0"/>
              </w:numPr>
              <w:rPr>
                <w:rFonts w:asciiTheme="minorHAnsi" w:hAnsiTheme="minorHAnsi" w:cstheme="minorHAnsi"/>
                <w:szCs w:val="22"/>
                <w:lang w:val="en-US"/>
              </w:rPr>
            </w:pPr>
            <w:r w:rsidRPr="00F507D1">
              <w:rPr>
                <w:rFonts w:asciiTheme="minorHAnsi" w:hAnsiTheme="minorHAnsi" w:cstheme="minorHAnsi"/>
                <w:szCs w:val="22"/>
                <w:lang w:val="en-US"/>
              </w:rPr>
              <w:t>Draft Asse</w:t>
            </w:r>
            <w:r w:rsidR="00BE1FC1" w:rsidRPr="00F507D1">
              <w:rPr>
                <w:rFonts w:asciiTheme="minorHAnsi" w:hAnsiTheme="minorHAnsi" w:cstheme="minorHAnsi"/>
                <w:szCs w:val="22"/>
                <w:lang w:val="en-US"/>
              </w:rPr>
              <w:t xml:space="preserve">ssment </w:t>
            </w:r>
            <w:r w:rsidR="004C40E0" w:rsidRPr="00F507D1">
              <w:rPr>
                <w:rFonts w:asciiTheme="minorHAnsi" w:hAnsiTheme="minorHAnsi" w:cstheme="minorHAnsi"/>
                <w:szCs w:val="22"/>
                <w:lang w:val="en-US"/>
              </w:rPr>
              <w:t>R</w:t>
            </w:r>
            <w:r w:rsidR="00BE1FC1" w:rsidRPr="00F507D1">
              <w:rPr>
                <w:rFonts w:asciiTheme="minorHAnsi" w:hAnsiTheme="minorHAnsi" w:cstheme="minorHAnsi"/>
                <w:szCs w:val="22"/>
                <w:lang w:val="en-US"/>
              </w:rPr>
              <w:t>eport</w:t>
            </w:r>
            <w:r w:rsidR="000306D2" w:rsidRPr="00F507D1">
              <w:rPr>
                <w:rFonts w:asciiTheme="minorHAnsi" w:hAnsiTheme="minorHAnsi" w:cstheme="minorHAnsi"/>
                <w:szCs w:val="22"/>
                <w:lang w:val="en-US"/>
              </w:rPr>
              <w:t>s</w:t>
            </w:r>
            <w:r w:rsidR="00067CB7" w:rsidRPr="00F507D1">
              <w:rPr>
                <w:rFonts w:asciiTheme="minorHAnsi" w:hAnsiTheme="minorHAnsi" w:cstheme="minorHAnsi"/>
                <w:szCs w:val="22"/>
                <w:lang w:val="en-US"/>
              </w:rPr>
              <w:t xml:space="preserve"> </w:t>
            </w:r>
            <w:r w:rsidR="00C84D53" w:rsidRPr="00F507D1">
              <w:rPr>
                <w:rFonts w:asciiTheme="minorHAnsi" w:hAnsiTheme="minorHAnsi" w:cstheme="minorHAnsi"/>
                <w:szCs w:val="22"/>
                <w:lang w:val="en-US"/>
              </w:rPr>
              <w:t>for each country</w:t>
            </w:r>
            <w:r w:rsidR="001318F4" w:rsidRPr="00F507D1">
              <w:rPr>
                <w:rFonts w:asciiTheme="minorHAnsi" w:hAnsiTheme="minorHAnsi" w:cstheme="minorHAnsi"/>
                <w:szCs w:val="22"/>
                <w:lang w:val="en-US"/>
              </w:rPr>
              <w:t xml:space="preserve"> and Draft regional comparative analysis report</w:t>
            </w:r>
            <w:r w:rsidR="00BE1FC1" w:rsidRPr="00F507D1">
              <w:rPr>
                <w:rFonts w:asciiTheme="minorHAnsi" w:hAnsiTheme="minorHAnsi" w:cstheme="minorHAnsi"/>
                <w:szCs w:val="22"/>
                <w:lang w:val="en-US"/>
              </w:rPr>
              <w:t xml:space="preserve"> </w:t>
            </w:r>
            <w:r w:rsidR="000E66DC" w:rsidRPr="00F507D1">
              <w:rPr>
                <w:rFonts w:asciiTheme="minorHAnsi" w:hAnsiTheme="minorHAnsi" w:cstheme="minorHAnsi"/>
                <w:szCs w:val="22"/>
                <w:lang w:val="en-US"/>
              </w:rPr>
              <w:t xml:space="preserve">with </w:t>
            </w:r>
            <w:r w:rsidR="006F4EF8" w:rsidRPr="00F507D1">
              <w:rPr>
                <w:rFonts w:asciiTheme="minorHAnsi" w:hAnsiTheme="minorHAnsi" w:cstheme="minorHAnsi"/>
                <w:szCs w:val="22"/>
                <w:lang w:val="en-US"/>
              </w:rPr>
              <w:t>e</w:t>
            </w:r>
            <w:r w:rsidR="00D46405" w:rsidRPr="00F507D1">
              <w:rPr>
                <w:rFonts w:asciiTheme="minorHAnsi" w:hAnsiTheme="minorHAnsi" w:cstheme="minorHAnsi"/>
                <w:szCs w:val="22"/>
                <w:lang w:val="en-US"/>
              </w:rPr>
              <w:t xml:space="preserve">xecutive </w:t>
            </w:r>
            <w:r w:rsidR="004002B6" w:rsidRPr="00F507D1">
              <w:rPr>
                <w:rFonts w:asciiTheme="minorHAnsi" w:hAnsiTheme="minorHAnsi" w:cstheme="minorHAnsi"/>
                <w:szCs w:val="22"/>
                <w:lang w:val="en-US"/>
              </w:rPr>
              <w:t>summaries, data annex</w:t>
            </w:r>
            <w:r w:rsidR="009A1D0A" w:rsidRPr="00F507D1">
              <w:rPr>
                <w:rFonts w:asciiTheme="minorHAnsi" w:hAnsiTheme="minorHAnsi" w:cstheme="minorHAnsi"/>
                <w:szCs w:val="22"/>
                <w:lang w:val="en-US"/>
              </w:rPr>
              <w:t>es, stakeh</w:t>
            </w:r>
            <w:r w:rsidR="009A0729" w:rsidRPr="00F507D1">
              <w:rPr>
                <w:rFonts w:asciiTheme="minorHAnsi" w:hAnsiTheme="minorHAnsi" w:cstheme="minorHAnsi"/>
                <w:szCs w:val="22"/>
                <w:lang w:val="en-US"/>
              </w:rPr>
              <w:t xml:space="preserve">older </w:t>
            </w:r>
            <w:r w:rsidR="00DC603C" w:rsidRPr="00F507D1">
              <w:rPr>
                <w:rFonts w:asciiTheme="minorHAnsi" w:hAnsiTheme="minorHAnsi" w:cstheme="minorHAnsi"/>
                <w:szCs w:val="22"/>
                <w:lang w:val="en-US"/>
              </w:rPr>
              <w:t xml:space="preserve">feedback </w:t>
            </w:r>
            <w:r w:rsidR="00F123F2" w:rsidRPr="00F507D1">
              <w:rPr>
                <w:rFonts w:asciiTheme="minorHAnsi" w:hAnsiTheme="minorHAnsi" w:cstheme="minorHAnsi"/>
                <w:szCs w:val="22"/>
                <w:lang w:val="en-US"/>
              </w:rPr>
              <w:t>inte</w:t>
            </w:r>
            <w:r w:rsidR="00AD1E57" w:rsidRPr="00F507D1">
              <w:rPr>
                <w:rFonts w:asciiTheme="minorHAnsi" w:hAnsiTheme="minorHAnsi" w:cstheme="minorHAnsi"/>
                <w:szCs w:val="22"/>
                <w:lang w:val="en-US"/>
              </w:rPr>
              <w:t>gration plan</w:t>
            </w:r>
            <w:r w:rsidR="00281C9E" w:rsidRPr="00F507D1">
              <w:rPr>
                <w:rFonts w:asciiTheme="minorHAnsi" w:hAnsiTheme="minorHAnsi" w:cstheme="minorHAnsi"/>
                <w:szCs w:val="22"/>
                <w:lang w:val="en-US"/>
              </w:rPr>
              <w:t xml:space="preserve"> </w:t>
            </w:r>
          </w:p>
        </w:tc>
        <w:tc>
          <w:tcPr>
            <w:tcW w:w="3045" w:type="dxa"/>
          </w:tcPr>
          <w:p w14:paraId="4EE7D270" w14:textId="61ADC090" w:rsidR="002871F0" w:rsidRPr="00F507D1" w:rsidRDefault="00D1731F" w:rsidP="00390629">
            <w:pPr>
              <w:pStyle w:val="u"/>
              <w:widowControl w:val="0"/>
              <w:numPr>
                <w:ilvl w:val="12"/>
                <w:numId w:val="0"/>
              </w:numPr>
              <w:rPr>
                <w:rFonts w:asciiTheme="minorHAnsi" w:hAnsiTheme="minorHAnsi" w:cstheme="minorHAnsi"/>
                <w:szCs w:val="22"/>
                <w:lang w:val="en-US"/>
              </w:rPr>
            </w:pPr>
            <w:r w:rsidRPr="00F507D1">
              <w:rPr>
                <w:rFonts w:asciiTheme="minorHAnsi" w:hAnsiTheme="minorHAnsi" w:cstheme="minorHAnsi"/>
                <w:szCs w:val="22"/>
                <w:lang w:val="en-US"/>
              </w:rPr>
              <w:t>7</w:t>
            </w:r>
            <w:r w:rsidR="00EE2D3F" w:rsidRPr="00F507D1">
              <w:rPr>
                <w:rFonts w:asciiTheme="minorHAnsi" w:hAnsiTheme="minorHAnsi" w:cstheme="minorHAnsi"/>
                <w:szCs w:val="22"/>
                <w:lang w:val="en-US"/>
              </w:rPr>
              <w:t>0 days from</w:t>
            </w:r>
            <w:r w:rsidR="000D3BC8" w:rsidRPr="00F507D1">
              <w:rPr>
                <w:rFonts w:asciiTheme="minorHAnsi" w:hAnsiTheme="minorHAnsi" w:cstheme="minorHAnsi"/>
                <w:szCs w:val="22"/>
                <w:lang w:val="en-US"/>
              </w:rPr>
              <w:t xml:space="preserve"> the start date</w:t>
            </w:r>
            <w:r w:rsidR="0002495B" w:rsidRPr="00F507D1">
              <w:rPr>
                <w:rFonts w:asciiTheme="minorHAnsi" w:hAnsiTheme="minorHAnsi" w:cstheme="minorHAnsi"/>
                <w:szCs w:val="22"/>
                <w:lang w:val="en-US"/>
              </w:rPr>
              <w:t xml:space="preserve"> </w:t>
            </w:r>
          </w:p>
        </w:tc>
      </w:tr>
      <w:tr w:rsidR="008714BB" w:rsidRPr="005A583D" w14:paraId="2180D999" w14:textId="77777777" w:rsidTr="005530B3">
        <w:tc>
          <w:tcPr>
            <w:tcW w:w="1278" w:type="dxa"/>
          </w:tcPr>
          <w:p w14:paraId="3557224D" w14:textId="2EBCCFA3" w:rsidR="000A6914" w:rsidRPr="004E4E36" w:rsidRDefault="001F59E3" w:rsidP="00F07EEF">
            <w:pPr>
              <w:pStyle w:val="u"/>
              <w:widowControl w:val="0"/>
              <w:numPr>
                <w:ilvl w:val="12"/>
                <w:numId w:val="0"/>
              </w:numPr>
              <w:rPr>
                <w:rFonts w:asciiTheme="minorHAnsi" w:hAnsiTheme="minorHAnsi" w:cstheme="minorHAnsi"/>
                <w:szCs w:val="22"/>
              </w:rPr>
            </w:pPr>
            <w:r w:rsidRPr="004E4E36">
              <w:rPr>
                <w:rFonts w:asciiTheme="minorHAnsi" w:hAnsiTheme="minorHAnsi" w:cstheme="minorHAnsi"/>
                <w:szCs w:val="22"/>
              </w:rPr>
              <w:t>3</w:t>
            </w:r>
          </w:p>
        </w:tc>
        <w:tc>
          <w:tcPr>
            <w:tcW w:w="4851" w:type="dxa"/>
          </w:tcPr>
          <w:p w14:paraId="6ACBC72D" w14:textId="7544A740" w:rsidR="000A6914" w:rsidRPr="00F507D1" w:rsidRDefault="001C4F99" w:rsidP="00F07EEF">
            <w:pPr>
              <w:pStyle w:val="u"/>
              <w:widowControl w:val="0"/>
              <w:numPr>
                <w:ilvl w:val="12"/>
                <w:numId w:val="0"/>
              </w:numPr>
              <w:rPr>
                <w:rFonts w:asciiTheme="minorHAnsi" w:hAnsiTheme="minorHAnsi" w:cstheme="minorHAnsi"/>
                <w:szCs w:val="22"/>
                <w:lang w:val="en-US"/>
              </w:rPr>
            </w:pPr>
            <w:r w:rsidRPr="00F507D1">
              <w:rPr>
                <w:rFonts w:asciiTheme="minorHAnsi" w:hAnsiTheme="minorHAnsi" w:cstheme="minorHAnsi"/>
                <w:szCs w:val="22"/>
                <w:lang w:val="en-US"/>
              </w:rPr>
              <w:t>F</w:t>
            </w:r>
            <w:r w:rsidR="00EB40FB" w:rsidRPr="00F507D1">
              <w:rPr>
                <w:rFonts w:asciiTheme="minorHAnsi" w:hAnsiTheme="minorHAnsi" w:cstheme="minorHAnsi"/>
                <w:szCs w:val="22"/>
                <w:lang w:val="en-US"/>
              </w:rPr>
              <w:t xml:space="preserve">inal </w:t>
            </w:r>
            <w:r w:rsidR="00533CFC" w:rsidRPr="00F507D1">
              <w:rPr>
                <w:rFonts w:asciiTheme="minorHAnsi" w:hAnsiTheme="minorHAnsi" w:cstheme="minorHAnsi"/>
                <w:szCs w:val="22"/>
                <w:lang w:val="en-US"/>
              </w:rPr>
              <w:t>Assessm</w:t>
            </w:r>
            <w:r w:rsidR="007F3BA1" w:rsidRPr="00F507D1">
              <w:rPr>
                <w:rFonts w:asciiTheme="minorHAnsi" w:hAnsiTheme="minorHAnsi" w:cstheme="minorHAnsi"/>
                <w:szCs w:val="22"/>
                <w:lang w:val="en-US"/>
              </w:rPr>
              <w:t xml:space="preserve">ent </w:t>
            </w:r>
            <w:r w:rsidR="006F0748" w:rsidRPr="00F507D1">
              <w:rPr>
                <w:rFonts w:asciiTheme="minorHAnsi" w:hAnsiTheme="minorHAnsi" w:cstheme="minorHAnsi"/>
                <w:szCs w:val="22"/>
                <w:lang w:val="en-US"/>
              </w:rPr>
              <w:t>R</w:t>
            </w:r>
            <w:r w:rsidR="007F3BA1" w:rsidRPr="00F507D1">
              <w:rPr>
                <w:rFonts w:asciiTheme="minorHAnsi" w:hAnsiTheme="minorHAnsi" w:cstheme="minorHAnsi"/>
                <w:szCs w:val="22"/>
                <w:lang w:val="en-US"/>
              </w:rPr>
              <w:t xml:space="preserve">eport </w:t>
            </w:r>
            <w:r w:rsidR="00915263" w:rsidRPr="00F507D1">
              <w:rPr>
                <w:rFonts w:asciiTheme="minorHAnsi" w:hAnsiTheme="minorHAnsi" w:cstheme="minorHAnsi"/>
                <w:szCs w:val="22"/>
                <w:lang w:val="en-US"/>
              </w:rPr>
              <w:t>(</w:t>
            </w:r>
            <w:r w:rsidR="004A7F78" w:rsidRPr="00F507D1">
              <w:rPr>
                <w:rFonts w:asciiTheme="minorHAnsi" w:hAnsiTheme="minorHAnsi" w:cstheme="minorHAnsi"/>
                <w:szCs w:val="22"/>
                <w:lang w:val="en-US"/>
              </w:rPr>
              <w:t>five national reports</w:t>
            </w:r>
            <w:r w:rsidR="00591B23" w:rsidRPr="00F507D1">
              <w:rPr>
                <w:rFonts w:asciiTheme="minorHAnsi" w:hAnsiTheme="minorHAnsi" w:cstheme="minorHAnsi"/>
                <w:szCs w:val="22"/>
                <w:lang w:val="en-US"/>
              </w:rPr>
              <w:t xml:space="preserve"> and one c</w:t>
            </w:r>
            <w:r w:rsidR="003B31F0" w:rsidRPr="00F507D1">
              <w:rPr>
                <w:rFonts w:asciiTheme="minorHAnsi" w:hAnsiTheme="minorHAnsi" w:cstheme="minorHAnsi"/>
                <w:szCs w:val="22"/>
                <w:lang w:val="en-US"/>
              </w:rPr>
              <w:t xml:space="preserve">onsolidated </w:t>
            </w:r>
            <w:r w:rsidR="004447D0" w:rsidRPr="00F507D1">
              <w:rPr>
                <w:rFonts w:asciiTheme="minorHAnsi" w:hAnsiTheme="minorHAnsi" w:cstheme="minorHAnsi"/>
                <w:szCs w:val="22"/>
                <w:lang w:val="en-US"/>
              </w:rPr>
              <w:t xml:space="preserve">regional </w:t>
            </w:r>
            <w:r w:rsidR="00800AC0" w:rsidRPr="00F507D1">
              <w:rPr>
                <w:rFonts w:asciiTheme="minorHAnsi" w:hAnsiTheme="minorHAnsi" w:cstheme="minorHAnsi"/>
                <w:szCs w:val="22"/>
                <w:lang w:val="en-US"/>
              </w:rPr>
              <w:t xml:space="preserve">comparative </w:t>
            </w:r>
            <w:r w:rsidR="00886E72" w:rsidRPr="00F507D1">
              <w:rPr>
                <w:rFonts w:asciiTheme="minorHAnsi" w:hAnsiTheme="minorHAnsi" w:cstheme="minorHAnsi"/>
                <w:szCs w:val="22"/>
                <w:lang w:val="en-US"/>
              </w:rPr>
              <w:t>analysis report)</w:t>
            </w:r>
            <w:r w:rsidR="008865E0" w:rsidRPr="00F507D1">
              <w:rPr>
                <w:rFonts w:asciiTheme="minorHAnsi" w:hAnsiTheme="minorHAnsi" w:cstheme="minorHAnsi"/>
                <w:szCs w:val="22"/>
                <w:lang w:val="en-US"/>
              </w:rPr>
              <w:t xml:space="preserve"> </w:t>
            </w:r>
            <w:r w:rsidR="00594AAB" w:rsidRPr="00F507D1">
              <w:rPr>
                <w:rFonts w:asciiTheme="minorHAnsi" w:hAnsiTheme="minorHAnsi" w:cstheme="minorHAnsi"/>
                <w:szCs w:val="22"/>
                <w:lang w:val="en-US"/>
              </w:rPr>
              <w:t>with strategic</w:t>
            </w:r>
            <w:r w:rsidR="00C53F49" w:rsidRPr="00F507D1">
              <w:rPr>
                <w:rFonts w:asciiTheme="minorHAnsi" w:hAnsiTheme="minorHAnsi" w:cstheme="minorHAnsi"/>
                <w:szCs w:val="22"/>
                <w:lang w:val="en-US"/>
              </w:rPr>
              <w:t xml:space="preserve"> roadmap </w:t>
            </w:r>
            <w:r w:rsidR="00603D49" w:rsidRPr="00F507D1">
              <w:rPr>
                <w:rFonts w:asciiTheme="minorHAnsi" w:hAnsiTheme="minorHAnsi" w:cstheme="minorHAnsi"/>
                <w:szCs w:val="22"/>
                <w:lang w:val="en-US"/>
              </w:rPr>
              <w:t>a</w:t>
            </w:r>
            <w:r w:rsidR="0044583D" w:rsidRPr="00F507D1">
              <w:rPr>
                <w:rFonts w:asciiTheme="minorHAnsi" w:hAnsiTheme="minorHAnsi" w:cstheme="minorHAnsi"/>
                <w:szCs w:val="22"/>
                <w:lang w:val="en-US"/>
              </w:rPr>
              <w:t xml:space="preserve">nd recommendations </w:t>
            </w:r>
          </w:p>
        </w:tc>
        <w:tc>
          <w:tcPr>
            <w:tcW w:w="3045" w:type="dxa"/>
          </w:tcPr>
          <w:p w14:paraId="26A4F612" w14:textId="6C4B3EF0" w:rsidR="000A6914" w:rsidRPr="00F507D1" w:rsidRDefault="009C3963" w:rsidP="00F07EEF">
            <w:pPr>
              <w:pStyle w:val="u"/>
              <w:widowControl w:val="0"/>
              <w:numPr>
                <w:ilvl w:val="12"/>
                <w:numId w:val="0"/>
              </w:numPr>
              <w:rPr>
                <w:rFonts w:asciiTheme="minorHAnsi" w:hAnsiTheme="minorHAnsi" w:cstheme="minorHAnsi"/>
                <w:szCs w:val="22"/>
                <w:lang w:val="en-US"/>
              </w:rPr>
            </w:pPr>
            <w:r w:rsidRPr="00F507D1">
              <w:rPr>
                <w:rFonts w:asciiTheme="minorHAnsi" w:hAnsiTheme="minorHAnsi" w:cstheme="minorHAnsi"/>
                <w:szCs w:val="22"/>
                <w:lang w:val="en-US"/>
              </w:rPr>
              <w:t>90 d</w:t>
            </w:r>
            <w:r w:rsidR="00F46FB1" w:rsidRPr="00F507D1">
              <w:rPr>
                <w:rFonts w:asciiTheme="minorHAnsi" w:hAnsiTheme="minorHAnsi" w:cstheme="minorHAnsi"/>
                <w:szCs w:val="22"/>
                <w:lang w:val="en-US"/>
              </w:rPr>
              <w:t>ays from the date of</w:t>
            </w:r>
            <w:r w:rsidR="00E13694" w:rsidRPr="00F507D1">
              <w:rPr>
                <w:rFonts w:asciiTheme="minorHAnsi" w:hAnsiTheme="minorHAnsi" w:cstheme="minorHAnsi"/>
                <w:szCs w:val="22"/>
                <w:lang w:val="en-US"/>
              </w:rPr>
              <w:t xml:space="preserve"> start</w:t>
            </w:r>
          </w:p>
        </w:tc>
      </w:tr>
    </w:tbl>
    <w:p w14:paraId="672879E1" w14:textId="77777777" w:rsidR="00EF653D" w:rsidRPr="00D95D87" w:rsidRDefault="00EF653D" w:rsidP="00EF653D">
      <w:pPr>
        <w:pStyle w:val="Heading2"/>
        <w:spacing w:before="120" w:after="60"/>
        <w:rPr>
          <w:rFonts w:asciiTheme="minorHAnsi" w:hAnsiTheme="minorHAnsi" w:cstheme="minorHAnsi"/>
          <w:sz w:val="22"/>
          <w:szCs w:val="22"/>
          <w:lang w:val="en-GB"/>
        </w:rPr>
      </w:pPr>
      <w:bookmarkStart w:id="38" w:name="_Toc392669642"/>
      <w:bookmarkStart w:id="39" w:name="_Toc233899135"/>
      <w:bookmarkStart w:id="40" w:name="_Toc392669644"/>
      <w:bookmarkEnd w:id="37"/>
      <w:r w:rsidRPr="00D95D87">
        <w:rPr>
          <w:rFonts w:asciiTheme="minorHAnsi" w:hAnsiTheme="minorHAnsi" w:cstheme="minorHAnsi"/>
          <w:sz w:val="22"/>
          <w:szCs w:val="22"/>
          <w:lang w:val="en"/>
        </w:rPr>
        <w:t>Expert in charge of the assignment</w:t>
      </w:r>
      <w:bookmarkEnd w:id="38"/>
      <w:bookmarkEnd w:id="39"/>
    </w:p>
    <w:p w14:paraId="16D88887" w14:textId="65D14213"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w:t>
      </w:r>
      <w:r w:rsidR="000700C8">
        <w:rPr>
          <w:rFonts w:asciiTheme="minorHAnsi" w:hAnsiTheme="minorHAnsi" w:cstheme="minorHAnsi"/>
          <w:szCs w:val="22"/>
          <w:lang w:val="en"/>
        </w:rPr>
        <w:t>the</w:t>
      </w:r>
      <w:r w:rsidRPr="00D95D87">
        <w:rPr>
          <w:rFonts w:asciiTheme="minorHAnsi" w:hAnsiTheme="minorHAnsi" w:cstheme="minorHAnsi"/>
          <w:szCs w:val="22"/>
          <w:lang w:val="en"/>
        </w:rPr>
        <w:t xml:space="preserve"> designated experts whose CV</w:t>
      </w:r>
      <w:r w:rsidR="00B656E6">
        <w:rPr>
          <w:rFonts w:asciiTheme="minorHAnsi" w:hAnsiTheme="minorHAnsi" w:cstheme="minorHAnsi"/>
          <w:szCs w:val="22"/>
          <w:lang w:val="en"/>
        </w:rPr>
        <w:t>s</w:t>
      </w:r>
      <w:r w:rsidRPr="00D95D87">
        <w:rPr>
          <w:rFonts w:asciiTheme="minorHAnsi" w:hAnsiTheme="minorHAnsi" w:cstheme="minorHAnsi"/>
          <w:szCs w:val="22"/>
          <w:lang w:val="en"/>
        </w:rPr>
        <w:t xml:space="preserve">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4926C3EA" w:rsidR="00E25D2D" w:rsidRPr="00D95D87" w:rsidRDefault="00800C6C" w:rsidP="00E25D2D">
      <w:pPr>
        <w:pStyle w:val="Heading2"/>
        <w:spacing w:before="120" w:after="60"/>
        <w:rPr>
          <w:rFonts w:asciiTheme="minorHAnsi" w:hAnsiTheme="minorHAnsi" w:cstheme="minorHAnsi"/>
          <w:sz w:val="22"/>
          <w:szCs w:val="22"/>
          <w:lang w:val="en-GB"/>
        </w:rPr>
      </w:pPr>
      <w:bookmarkStart w:id="41" w:name="_Toc233899136"/>
      <w:r w:rsidRPr="00D95D87">
        <w:rPr>
          <w:rFonts w:asciiTheme="minorHAnsi" w:hAnsiTheme="minorHAnsi" w:cstheme="minorHAnsi"/>
          <w:sz w:val="22"/>
          <w:szCs w:val="22"/>
          <w:lang w:val="en"/>
        </w:rPr>
        <w:t>Place of execution</w:t>
      </w:r>
      <w:bookmarkEnd w:id="40"/>
      <w:bookmarkEnd w:id="41"/>
    </w:p>
    <w:p w14:paraId="6713060E" w14:textId="2137447E" w:rsidR="003F5412" w:rsidRPr="00F507D1" w:rsidRDefault="005563C9">
      <w:pPr>
        <w:pStyle w:val="u"/>
        <w:widowControl w:val="0"/>
        <w:numPr>
          <w:ilvl w:val="12"/>
          <w:numId w:val="0"/>
        </w:numPr>
        <w:spacing w:before="120"/>
        <w:ind w:left="561"/>
        <w:rPr>
          <w:rFonts w:asciiTheme="minorHAnsi" w:hAnsiTheme="minorHAnsi" w:cstheme="minorHAnsi"/>
          <w:szCs w:val="22"/>
          <w:lang w:val="en"/>
        </w:rPr>
      </w:pPr>
      <w:r w:rsidRPr="00D95D87">
        <w:rPr>
          <w:rFonts w:asciiTheme="minorHAnsi" w:hAnsiTheme="minorHAnsi" w:cstheme="minorHAnsi"/>
          <w:szCs w:val="22"/>
          <w:lang w:val="en"/>
        </w:rPr>
        <w:t xml:space="preserve">The services will be performed </w:t>
      </w:r>
      <w:r w:rsidR="00F507D1">
        <w:rPr>
          <w:rFonts w:asciiTheme="minorHAnsi" w:hAnsiTheme="minorHAnsi" w:cstheme="minorHAnsi"/>
          <w:szCs w:val="22"/>
          <w:lang w:val="en"/>
        </w:rPr>
        <w:t xml:space="preserve">remotely with missions </w:t>
      </w:r>
      <w:r w:rsidRPr="00D95D87">
        <w:rPr>
          <w:rFonts w:asciiTheme="minorHAnsi" w:hAnsiTheme="minorHAnsi" w:cstheme="minorHAnsi"/>
          <w:szCs w:val="22"/>
          <w:lang w:val="en"/>
        </w:rPr>
        <w:t xml:space="preserve">in </w:t>
      </w:r>
      <w:r w:rsidR="00F013BF">
        <w:rPr>
          <w:rFonts w:asciiTheme="minorHAnsi" w:hAnsiTheme="minorHAnsi" w:cstheme="minorHAnsi"/>
          <w:szCs w:val="22"/>
          <w:lang w:val="en"/>
        </w:rPr>
        <w:t xml:space="preserve">all </w:t>
      </w:r>
      <w:r w:rsidR="006D22F0">
        <w:rPr>
          <w:rFonts w:asciiTheme="minorHAnsi" w:hAnsiTheme="minorHAnsi" w:cstheme="minorHAnsi"/>
          <w:szCs w:val="22"/>
          <w:lang w:val="en"/>
        </w:rPr>
        <w:t xml:space="preserve">five Central </w:t>
      </w:r>
      <w:r w:rsidR="00745A41">
        <w:rPr>
          <w:rFonts w:asciiTheme="minorHAnsi" w:hAnsiTheme="minorHAnsi" w:cstheme="minorHAnsi"/>
          <w:szCs w:val="22"/>
          <w:lang w:val="en"/>
        </w:rPr>
        <w:t>countries (K</w:t>
      </w:r>
      <w:r w:rsidR="00EB0FEA">
        <w:rPr>
          <w:rFonts w:asciiTheme="minorHAnsi" w:hAnsiTheme="minorHAnsi" w:cstheme="minorHAnsi"/>
          <w:szCs w:val="22"/>
          <w:lang w:val="en"/>
        </w:rPr>
        <w:t>azakhstan, U</w:t>
      </w:r>
      <w:r w:rsidR="00804CA6">
        <w:rPr>
          <w:rFonts w:asciiTheme="minorHAnsi" w:hAnsiTheme="minorHAnsi" w:cstheme="minorHAnsi"/>
          <w:szCs w:val="22"/>
          <w:lang w:val="en"/>
        </w:rPr>
        <w:t>zbekistan, K</w:t>
      </w:r>
      <w:r w:rsidR="000660D6">
        <w:rPr>
          <w:rFonts w:asciiTheme="minorHAnsi" w:hAnsiTheme="minorHAnsi" w:cstheme="minorHAnsi"/>
          <w:szCs w:val="22"/>
          <w:lang w:val="en"/>
        </w:rPr>
        <w:t>yrgyzstan, Taji</w:t>
      </w:r>
      <w:r w:rsidR="005168B2">
        <w:rPr>
          <w:rFonts w:asciiTheme="minorHAnsi" w:hAnsiTheme="minorHAnsi" w:cstheme="minorHAnsi"/>
          <w:szCs w:val="22"/>
          <w:lang w:val="en"/>
        </w:rPr>
        <w:t>kistan and Turk</w:t>
      </w:r>
      <w:r w:rsidR="00B5592F">
        <w:rPr>
          <w:rFonts w:asciiTheme="minorHAnsi" w:hAnsiTheme="minorHAnsi" w:cstheme="minorHAnsi"/>
          <w:szCs w:val="22"/>
          <w:lang w:val="en"/>
        </w:rPr>
        <w:t>menistan</w:t>
      </w:r>
      <w:proofErr w:type="gramStart"/>
      <w:r w:rsidR="00B5592F">
        <w:rPr>
          <w:rFonts w:asciiTheme="minorHAnsi" w:hAnsiTheme="minorHAnsi" w:cstheme="minorHAnsi"/>
          <w:szCs w:val="22"/>
          <w:lang w:val="en"/>
        </w:rPr>
        <w:t>)</w:t>
      </w:r>
      <w:r w:rsidR="00152520">
        <w:rPr>
          <w:rFonts w:asciiTheme="minorHAnsi" w:hAnsiTheme="minorHAnsi" w:cstheme="minorHAnsi"/>
          <w:szCs w:val="22"/>
          <w:lang w:val="en"/>
        </w:rPr>
        <w:t xml:space="preserve"> </w:t>
      </w:r>
      <w:r w:rsidR="008A7F8F">
        <w:rPr>
          <w:rFonts w:asciiTheme="minorHAnsi" w:hAnsiTheme="minorHAnsi" w:cstheme="minorHAnsi"/>
          <w:szCs w:val="22"/>
          <w:lang w:val="en"/>
        </w:rPr>
        <w:t>.</w:t>
      </w:r>
      <w:proofErr w:type="gramEnd"/>
      <w:r w:rsidR="008A7F8F">
        <w:rPr>
          <w:rFonts w:asciiTheme="minorHAnsi" w:hAnsiTheme="minorHAnsi" w:cstheme="minorHAnsi"/>
          <w:szCs w:val="22"/>
          <w:lang w:val="en"/>
        </w:rPr>
        <w:t xml:space="preserve"> </w:t>
      </w:r>
    </w:p>
    <w:p w14:paraId="53CB7FAE" w14:textId="17D82E27" w:rsidR="003D73A9" w:rsidRPr="00F13E6E" w:rsidRDefault="000A4C31" w:rsidP="00F507D1">
      <w:pPr>
        <w:jc w:val="both"/>
        <w:rPr>
          <w:rFonts w:asciiTheme="minorHAnsi" w:eastAsia="Times New Roman" w:hAnsiTheme="minorHAnsi" w:cs="Arial"/>
          <w:sz w:val="22"/>
          <w:szCs w:val="22"/>
          <w:lang w:val="en"/>
        </w:rPr>
      </w:pPr>
      <w:r w:rsidRPr="0041061D">
        <w:rPr>
          <w:rFonts w:asciiTheme="minorHAnsi" w:hAnsiTheme="minorHAnsi" w:cs="Arial"/>
          <w:szCs w:val="22"/>
          <w:lang w:val="en"/>
        </w:rPr>
        <w:t xml:space="preserve"> </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42" w:name="_Toc233899137"/>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2"/>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 xml:space="preserve">This document </w:t>
      </w:r>
      <w:proofErr w:type="gramStart"/>
      <w:r w:rsidRPr="0041061D">
        <w:rPr>
          <w:rFonts w:asciiTheme="minorHAnsi" w:hAnsiTheme="minorHAnsi" w:cs="Arial"/>
          <w:szCs w:val="22"/>
          <w:lang w:val="en"/>
        </w:rPr>
        <w:t>is written</w:t>
      </w:r>
      <w:proofErr w:type="gramEnd"/>
      <w:r w:rsidRPr="0041061D">
        <w:rPr>
          <w:rFonts w:asciiTheme="minorHAnsi" w:hAnsiTheme="minorHAnsi" w:cs="Arial"/>
          <w:szCs w:val="22"/>
          <w:lang w:val="en"/>
        </w:rPr>
        <w:t xml:space="preserve">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3" w:name="_Toc392669645"/>
      <w:bookmarkStart w:id="44" w:name="_Toc233899138"/>
      <w:r w:rsidRPr="0041061D">
        <w:rPr>
          <w:rFonts w:asciiTheme="minorHAnsi" w:hAnsiTheme="minorHAnsi"/>
          <w:sz w:val="22"/>
          <w:szCs w:val="22"/>
          <w:lang w:val="en"/>
        </w:rPr>
        <w:t xml:space="preserve">Commitments of the </w:t>
      </w:r>
      <w:bookmarkEnd w:id="43"/>
      <w:r w:rsidR="00567093">
        <w:rPr>
          <w:rFonts w:asciiTheme="minorHAnsi" w:hAnsiTheme="minorHAnsi" w:cstheme="minorHAnsi"/>
          <w:smallCaps/>
          <w:sz w:val="22"/>
          <w:lang w:val="en"/>
        </w:rPr>
        <w:t>Contractor</w:t>
      </w:r>
      <w:bookmarkEnd w:id="44"/>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2A8638DD" w:rsidR="00456853" w:rsidRPr="00F507D1" w:rsidRDefault="00456853" w:rsidP="00E14A31">
      <w:pPr>
        <w:pStyle w:val="u"/>
        <w:widowControl w:val="0"/>
        <w:numPr>
          <w:ilvl w:val="0"/>
          <w:numId w:val="8"/>
        </w:numPr>
        <w:spacing w:before="60"/>
        <w:ind w:left="1423" w:hanging="357"/>
        <w:rPr>
          <w:rFonts w:asciiTheme="minorHAnsi" w:hAnsiTheme="minorHAnsi" w:cs="Arial"/>
          <w:szCs w:val="22"/>
          <w:lang w:val="en-US"/>
        </w:rPr>
      </w:pPr>
      <w:r w:rsidRPr="0041061D">
        <w:rPr>
          <w:rFonts w:asciiTheme="minorHAnsi" w:hAnsiTheme="minorHAnsi" w:cs="Arial"/>
          <w:szCs w:val="22"/>
          <w:lang w:val="en"/>
        </w:rPr>
        <w:t xml:space="preserve">comply with the </w:t>
      </w:r>
      <w:r w:rsidR="00BF4B85">
        <w:rPr>
          <w:rFonts w:asciiTheme="minorHAnsi" w:hAnsiTheme="minorHAnsi" w:cs="Arial"/>
          <w:szCs w:val="22"/>
          <w:lang w:val="en"/>
        </w:rPr>
        <w:t xml:space="preserve">Terms </w:t>
      </w:r>
      <w:r w:rsidR="00EF21E0">
        <w:rPr>
          <w:rFonts w:asciiTheme="minorHAnsi" w:hAnsiTheme="minorHAnsi" w:cs="Arial"/>
          <w:szCs w:val="22"/>
          <w:lang w:val="en"/>
        </w:rPr>
        <w:t>of Refe</w:t>
      </w:r>
      <w:r w:rsidR="001D2C1D">
        <w:rPr>
          <w:rFonts w:asciiTheme="minorHAnsi" w:hAnsiTheme="minorHAnsi" w:cs="Arial"/>
          <w:szCs w:val="22"/>
          <w:lang w:val="en"/>
        </w:rPr>
        <w:t>rence</w:t>
      </w:r>
      <w:r w:rsidRPr="0041061D">
        <w:rPr>
          <w:rFonts w:asciiTheme="minorHAnsi" w:hAnsiTheme="minorHAnsi" w:cs="Arial"/>
          <w:smallCaps/>
          <w:szCs w:val="22"/>
          <w:lang w:val="en"/>
        </w:rPr>
        <w:t>;</w:t>
      </w:r>
    </w:p>
    <w:p w14:paraId="0BD02CB5" w14:textId="7A4036CC"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in writing of any communication or instruction relating to the services</w:t>
      </w:r>
      <w:r w:rsidR="005E4A3E">
        <w:rPr>
          <w:rFonts w:asciiTheme="minorHAnsi" w:hAnsiTheme="minorHAnsi" w:cs="Arial"/>
          <w:szCs w:val="22"/>
          <w:lang w:val="en"/>
        </w:rPr>
        <w:t xml:space="preserve"> </w:t>
      </w:r>
      <w:r w:rsidRPr="0041061D">
        <w:rPr>
          <w:rFonts w:asciiTheme="minorHAnsi" w:hAnsiTheme="minorHAnsi" w:cs="Arial"/>
          <w:szCs w:val="22"/>
          <w:lang w:val="en"/>
        </w:rPr>
        <w:t xml:space="preserve">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proofErr w:type="gramStart"/>
      <w:r w:rsidRPr="0041061D">
        <w:rPr>
          <w:rFonts w:asciiTheme="minorHAnsi" w:hAnsiTheme="minorHAnsi" w:cs="Arial"/>
          <w:szCs w:val="22"/>
          <w:lang w:val="en"/>
        </w:rPr>
        <w:t>apply</w:t>
      </w:r>
      <w:proofErr w:type="gramEnd"/>
      <w:r w:rsidRPr="0041061D">
        <w:rPr>
          <w:rFonts w:asciiTheme="minorHAnsi" w:hAnsiTheme="minorHAnsi" w:cs="Arial"/>
          <w:szCs w:val="22"/>
          <w:lang w:val="en"/>
        </w:rPr>
        <w:t xml:space="preserve">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 xml:space="preserve">as expressed in its Code of Ethics, provided in Annex </w:t>
      </w:r>
      <w:r w:rsidRPr="0041061D">
        <w:rPr>
          <w:rFonts w:asciiTheme="minorHAnsi" w:hAnsiTheme="minorHAnsi" w:cs="Arial"/>
          <w:szCs w:val="22"/>
          <w:lang w:val="en"/>
        </w:rPr>
        <w:lastRenderedPageBreak/>
        <w:t>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1C6346F5"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w:t>
      </w:r>
      <w:r w:rsidR="00DA4E97">
        <w:rPr>
          <w:rFonts w:asciiTheme="minorHAnsi" w:hAnsiTheme="minorHAnsi" w:cs="Arial"/>
          <w:szCs w:val="22"/>
          <w:lang w:val="en"/>
        </w:rPr>
        <w:t xml:space="preserve"> </w:t>
      </w:r>
      <w:r w:rsidRPr="0041061D">
        <w:rPr>
          <w:rFonts w:asciiTheme="minorHAnsi" w:hAnsiTheme="minorHAnsi" w:cs="Arial"/>
          <w:szCs w:val="22"/>
          <w:lang w:val="en"/>
        </w:rPr>
        <w:t>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proofErr w:type="gramStart"/>
      <w:r w:rsidRPr="00567093">
        <w:rPr>
          <w:rFonts w:asciiTheme="minorHAnsi" w:hAnsiTheme="minorHAnsi" w:cs="Arial"/>
          <w:szCs w:val="22"/>
          <w:lang w:val="en"/>
        </w:rPr>
        <w:t>employ</w:t>
      </w:r>
      <w:proofErr w:type="gramEnd"/>
      <w:r w:rsidRPr="00567093">
        <w:rPr>
          <w:rFonts w:asciiTheme="minorHAnsi" w:hAnsiTheme="minorHAnsi" w:cs="Arial"/>
          <w:szCs w:val="22"/>
          <w:lang w:val="en"/>
        </w:rPr>
        <w:t xml:space="preserve">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5" w:name="_Toc392669646"/>
      <w:bookmarkStart w:id="46" w:name="_Toc233899139"/>
      <w:r w:rsidRPr="00567093">
        <w:rPr>
          <w:rFonts w:asciiTheme="minorHAnsi" w:hAnsiTheme="minorHAnsi"/>
          <w:sz w:val="22"/>
          <w:szCs w:val="22"/>
          <w:lang w:val="en"/>
        </w:rPr>
        <w:t>Confidentiality</w:t>
      </w:r>
      <w:bookmarkEnd w:id="45"/>
      <w:bookmarkEnd w:id="46"/>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w:t>
      </w:r>
      <w:proofErr w:type="gramStart"/>
      <w:r w:rsidRPr="00567093">
        <w:rPr>
          <w:rFonts w:asciiTheme="minorHAnsi" w:hAnsiTheme="minorHAnsi" w:cs="Arial"/>
          <w:szCs w:val="22"/>
          <w:lang w:val="en"/>
        </w:rPr>
        <w:t xml:space="preserve">the confidentiality of all documents and information received or which it becomes aware of in the context of the </w:t>
      </w:r>
      <w:r w:rsidRPr="00567093">
        <w:rPr>
          <w:rFonts w:asciiTheme="minorHAnsi" w:hAnsiTheme="minorHAnsi" w:cs="Arial"/>
          <w:smallCaps/>
          <w:szCs w:val="22"/>
          <w:lang w:val="en"/>
        </w:rPr>
        <w:t>Project</w:t>
      </w:r>
      <w:proofErr w:type="gramEnd"/>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proofErr w:type="gramStart"/>
      <w:r w:rsidRPr="00567093">
        <w:rPr>
          <w:rFonts w:asciiTheme="minorHAnsi" w:hAnsiTheme="minorHAnsi" w:cs="Arial"/>
          <w:szCs w:val="22"/>
          <w:lang w:val="en"/>
        </w:rPr>
        <w:t>to</w:t>
      </w:r>
      <w:proofErr w:type="gramEnd"/>
      <w:r w:rsidRPr="00567093">
        <w:rPr>
          <w:rFonts w:asciiTheme="minorHAnsi" w:hAnsiTheme="minorHAnsi" w:cs="Arial"/>
          <w:szCs w:val="22"/>
          <w:lang w:val="en"/>
        </w:rPr>
        <w:t xml:space="preserve">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7" w:name="_Toc392669648"/>
      <w:bookmarkStart w:id="48" w:name="_Toc233899140"/>
      <w:r w:rsidRPr="00567093">
        <w:rPr>
          <w:rFonts w:asciiTheme="minorHAnsi" w:hAnsiTheme="minorHAnsi"/>
          <w:sz w:val="22"/>
          <w:szCs w:val="22"/>
          <w:lang w:val="en"/>
        </w:rPr>
        <w:t>Provision of documents</w:t>
      </w:r>
      <w:bookmarkEnd w:id="47"/>
      <w:bookmarkEnd w:id="48"/>
      <w:r w:rsidRPr="00567093">
        <w:rPr>
          <w:rFonts w:asciiTheme="minorHAnsi" w:hAnsiTheme="minorHAnsi"/>
          <w:sz w:val="22"/>
          <w:szCs w:val="22"/>
          <w:lang w:val="en"/>
        </w:rPr>
        <w:t xml:space="preserve"> </w:t>
      </w:r>
    </w:p>
    <w:p w14:paraId="2FA33F8C" w14:textId="22B63E1B" w:rsidR="00122959" w:rsidRDefault="00567093" w:rsidP="00A1761D">
      <w:pPr>
        <w:pStyle w:val="u"/>
        <w:widowControl w:val="0"/>
        <w:numPr>
          <w:ilvl w:val="12"/>
          <w:numId w:val="0"/>
        </w:numPr>
        <w:ind w:left="567"/>
        <w:rPr>
          <w:rFonts w:asciiTheme="minorHAnsi" w:hAnsiTheme="minorHAnsi" w:cs="Arial"/>
          <w:szCs w:val="22"/>
          <w:lang w:val="en"/>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w:t>
      </w:r>
    </w:p>
    <w:p w14:paraId="3B4E0AFF" w14:textId="38381CCD" w:rsidR="00D3699E" w:rsidRDefault="00F26D75" w:rsidP="00721CC7">
      <w:pPr>
        <w:pStyle w:val="u"/>
        <w:widowControl w:val="0"/>
        <w:numPr>
          <w:ilvl w:val="0"/>
          <w:numId w:val="23"/>
        </w:numPr>
        <w:rPr>
          <w:rFonts w:asciiTheme="minorHAnsi" w:hAnsiTheme="minorHAnsi" w:cs="Arial"/>
          <w:szCs w:val="22"/>
          <w:lang w:val="en-GB"/>
        </w:rPr>
      </w:pPr>
      <w:r w:rsidRPr="006F62AE">
        <w:rPr>
          <w:rFonts w:asciiTheme="minorHAnsi" w:hAnsiTheme="minorHAnsi" w:cs="Arial"/>
          <w:szCs w:val="22"/>
          <w:lang w:val="en-GB"/>
        </w:rPr>
        <w:t>Terms</w:t>
      </w:r>
      <w:r w:rsidR="005A3D0B" w:rsidRPr="006F62AE">
        <w:rPr>
          <w:rFonts w:asciiTheme="minorHAnsi" w:hAnsiTheme="minorHAnsi" w:cs="Arial"/>
          <w:szCs w:val="22"/>
          <w:lang w:val="en-GB"/>
        </w:rPr>
        <w:t xml:space="preserve"> of Reference </w:t>
      </w:r>
    </w:p>
    <w:p w14:paraId="5BB5C56E" w14:textId="4BFB97A7" w:rsidR="001318F4" w:rsidRDefault="001318F4" w:rsidP="00721CC7">
      <w:pPr>
        <w:pStyle w:val="u"/>
        <w:widowControl w:val="0"/>
        <w:numPr>
          <w:ilvl w:val="0"/>
          <w:numId w:val="23"/>
        </w:numPr>
        <w:rPr>
          <w:rFonts w:asciiTheme="minorHAnsi" w:hAnsiTheme="minorHAnsi" w:cs="Arial"/>
          <w:szCs w:val="22"/>
          <w:lang w:val="en-GB"/>
        </w:rPr>
      </w:pPr>
      <w:r>
        <w:rPr>
          <w:rFonts w:asciiTheme="minorHAnsi" w:hAnsiTheme="minorHAnsi" w:cs="Arial"/>
          <w:szCs w:val="22"/>
          <w:lang w:val="en-GB"/>
        </w:rPr>
        <w:t xml:space="preserve">Current </w:t>
      </w:r>
      <w:proofErr w:type="spellStart"/>
      <w:r>
        <w:rPr>
          <w:rFonts w:asciiTheme="minorHAnsi" w:hAnsiTheme="minorHAnsi" w:cs="Arial"/>
          <w:szCs w:val="22"/>
          <w:lang w:val="en-GB"/>
        </w:rPr>
        <w:t>workplan</w:t>
      </w:r>
      <w:proofErr w:type="spellEnd"/>
      <w:r>
        <w:rPr>
          <w:rFonts w:asciiTheme="minorHAnsi" w:hAnsiTheme="minorHAnsi" w:cs="Arial"/>
          <w:szCs w:val="22"/>
          <w:lang w:val="en-GB"/>
        </w:rPr>
        <w:t xml:space="preserve"> of the project for the component related to space and digital innovation (component 3)</w:t>
      </w:r>
    </w:p>
    <w:p w14:paraId="4F4C454C" w14:textId="476BF781" w:rsidR="006F62AE" w:rsidRPr="006F62AE" w:rsidRDefault="001318F4" w:rsidP="00721CC7">
      <w:pPr>
        <w:pStyle w:val="u"/>
        <w:widowControl w:val="0"/>
        <w:numPr>
          <w:ilvl w:val="0"/>
          <w:numId w:val="23"/>
        </w:numPr>
        <w:rPr>
          <w:rFonts w:asciiTheme="minorHAnsi" w:hAnsiTheme="minorHAnsi" w:cs="Arial"/>
          <w:szCs w:val="22"/>
          <w:lang w:val="en-GB"/>
        </w:rPr>
      </w:pPr>
      <w:r>
        <w:rPr>
          <w:rFonts w:asciiTheme="minorHAnsi" w:hAnsiTheme="minorHAnsi" w:cs="Arial"/>
          <w:szCs w:val="22"/>
          <w:lang w:val="en-GB"/>
        </w:rPr>
        <w:t>Any</w:t>
      </w:r>
      <w:r w:rsidR="006F62AE">
        <w:rPr>
          <w:rFonts w:asciiTheme="minorHAnsi" w:hAnsiTheme="minorHAnsi" w:cs="Arial"/>
          <w:szCs w:val="22"/>
          <w:lang w:val="en-GB"/>
        </w:rPr>
        <w:t xml:space="preserve"> additional relevant documentation</w:t>
      </w:r>
    </w:p>
    <w:p w14:paraId="6298E30D" w14:textId="77777777" w:rsidR="00122959" w:rsidRPr="00F507D1" w:rsidRDefault="00122959" w:rsidP="00A1761D">
      <w:pPr>
        <w:pStyle w:val="Heading2"/>
        <w:spacing w:before="120" w:after="60"/>
        <w:jc w:val="both"/>
        <w:rPr>
          <w:rFonts w:asciiTheme="minorHAnsi" w:hAnsiTheme="minorHAnsi"/>
          <w:sz w:val="22"/>
          <w:szCs w:val="22"/>
          <w:lang w:val="en-US"/>
        </w:rPr>
      </w:pPr>
      <w:bookmarkStart w:id="49" w:name="_Toc392669649"/>
      <w:bookmarkStart w:id="50" w:name="_Toc233899141"/>
      <w:r w:rsidRPr="00567093">
        <w:rPr>
          <w:rFonts w:asciiTheme="minorHAnsi" w:hAnsiTheme="minorHAnsi"/>
          <w:sz w:val="22"/>
          <w:szCs w:val="22"/>
          <w:lang w:val="en"/>
        </w:rPr>
        <w:t>Insurance</w:t>
      </w:r>
      <w:bookmarkEnd w:id="49"/>
      <w:bookmarkEnd w:id="50"/>
    </w:p>
    <w:p w14:paraId="4C28C3EA" w14:textId="0E75B537"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w:t>
      </w:r>
      <w:r w:rsidR="006F62AE">
        <w:rPr>
          <w:rFonts w:asciiTheme="minorHAnsi" w:hAnsiTheme="minorHAnsi" w:cs="Arial"/>
          <w:szCs w:val="22"/>
          <w:lang w:val="en"/>
        </w:rPr>
        <w:t>t</w:t>
      </w:r>
      <w:r w:rsidRPr="00567093">
        <w:rPr>
          <w:rFonts w:asciiTheme="minorHAnsi" w:hAnsiTheme="minorHAnsi" w:cs="Arial"/>
          <w:szCs w:val="22"/>
          <w:lang w:val="en"/>
        </w:rPr>
        <w:t xml:space="preserve">s own expense, </w:t>
      </w:r>
      <w:proofErr w:type="gramStart"/>
      <w:r w:rsidRPr="00567093">
        <w:rPr>
          <w:rFonts w:asciiTheme="minorHAnsi" w:hAnsiTheme="minorHAnsi" w:cs="Arial"/>
          <w:szCs w:val="22"/>
          <w:lang w:val="en"/>
        </w:rPr>
        <w:t>third-party</w:t>
      </w:r>
      <w:proofErr w:type="gramEnd"/>
      <w:r w:rsidRPr="00567093">
        <w:rPr>
          <w:rFonts w:asciiTheme="minorHAnsi" w:hAnsiTheme="minorHAnsi" w:cs="Arial"/>
          <w:szCs w:val="22"/>
          <w:lang w:val="en"/>
        </w:rPr>
        <w:t xml:space="preserve"> and professional liability insurance policies covering the physical injury and material and consequential damage that may arise from delivery of the services. </w:t>
      </w:r>
    </w:p>
    <w:p w14:paraId="52F0B5EF" w14:textId="59A5E303"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51" w:name="_Toc525912441"/>
      <w:bookmarkStart w:id="52" w:name="_Ref464060009"/>
      <w:bookmarkStart w:id="53" w:name="_Toc233899142"/>
      <w:r w:rsidRPr="000D43C1">
        <w:rPr>
          <w:rFonts w:asciiTheme="minorHAnsi" w:hAnsiTheme="minorHAnsi"/>
          <w:sz w:val="22"/>
          <w:lang w:val="en"/>
        </w:rPr>
        <w:t>Contact person and communication</w:t>
      </w:r>
      <w:bookmarkEnd w:id="51"/>
      <w:bookmarkEnd w:id="52"/>
      <w:bookmarkEnd w:id="53"/>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w:t>
      </w:r>
      <w:proofErr w:type="gramStart"/>
      <w:r w:rsidRPr="000D43C1">
        <w:rPr>
          <w:rFonts w:asciiTheme="minorHAnsi" w:hAnsiTheme="minorHAnsi" w:cs="Arial"/>
          <w:lang w:val="en"/>
        </w:rPr>
        <w:t>is prohibited</w:t>
      </w:r>
      <w:proofErr w:type="gramEnd"/>
      <w:r w:rsidRPr="000D43C1">
        <w:rPr>
          <w:rFonts w:asciiTheme="minorHAnsi" w:hAnsiTheme="minorHAnsi" w:cs="Arial"/>
          <w:lang w:val="en"/>
        </w:rPr>
        <w:t xml:space="preserve">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 xml:space="preserve">All correspondence </w:t>
      </w:r>
      <w:proofErr w:type="gramStart"/>
      <w:r w:rsidRPr="000D43C1">
        <w:rPr>
          <w:rFonts w:asciiTheme="minorHAnsi" w:hAnsiTheme="minorHAnsi" w:cs="Arial"/>
          <w:lang w:val="en"/>
        </w:rPr>
        <w:t>shall be forwarded</w:t>
      </w:r>
      <w:proofErr w:type="gramEnd"/>
      <w:r w:rsidRPr="000D43C1">
        <w:rPr>
          <w:rFonts w:asciiTheme="minorHAnsi" w:hAnsiTheme="minorHAnsi" w:cs="Arial"/>
          <w:lang w:val="en"/>
        </w:rPr>
        <w:t>,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0D43C1" w14:paraId="52CD1490" w14:textId="77777777" w:rsidTr="00F507D1">
        <w:tc>
          <w:tcPr>
            <w:tcW w:w="4370" w:type="dxa"/>
            <w:shd w:val="clear" w:color="auto" w:fill="auto"/>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shd w:val="clear" w:color="auto" w:fill="auto"/>
            <w:vAlign w:val="center"/>
          </w:tcPr>
          <w:p w14:paraId="6C1426F3" w14:textId="77777777" w:rsidR="00D07897" w:rsidRPr="00F507D1" w:rsidRDefault="00D07897" w:rsidP="00B2733D">
            <w:pPr>
              <w:widowControl w:val="0"/>
              <w:numPr>
                <w:ilvl w:val="12"/>
                <w:numId w:val="0"/>
              </w:numPr>
              <w:spacing w:line="240" w:lineRule="auto"/>
              <w:jc w:val="both"/>
              <w:rPr>
                <w:rFonts w:asciiTheme="minorHAnsi" w:hAnsiTheme="minorHAnsi" w:cs="Arial"/>
                <w:smallCaps/>
                <w:sz w:val="22"/>
              </w:rPr>
            </w:pPr>
            <w:r w:rsidRPr="00F507D1">
              <w:rPr>
                <w:rFonts w:asciiTheme="minorHAnsi" w:hAnsiTheme="minorHAnsi" w:cs="Arial"/>
                <w:smallCaps/>
                <w:sz w:val="22"/>
              </w:rPr>
              <w:t xml:space="preserve">Expertise France </w:t>
            </w:r>
          </w:p>
          <w:p w14:paraId="5C273242" w14:textId="44BE717B" w:rsidR="00D07897" w:rsidRPr="00F507D1" w:rsidRDefault="00D07897" w:rsidP="00B2733D">
            <w:pPr>
              <w:widowControl w:val="0"/>
              <w:numPr>
                <w:ilvl w:val="12"/>
                <w:numId w:val="0"/>
              </w:numPr>
              <w:spacing w:line="240" w:lineRule="auto"/>
              <w:jc w:val="both"/>
              <w:rPr>
                <w:rFonts w:asciiTheme="minorHAnsi" w:hAnsiTheme="minorHAnsi" w:cs="Arial"/>
                <w:sz w:val="22"/>
              </w:rPr>
            </w:pPr>
            <w:r w:rsidRPr="00F507D1">
              <w:rPr>
                <w:rFonts w:asciiTheme="minorHAnsi" w:hAnsiTheme="minorHAnsi" w:cs="Arial"/>
                <w:sz w:val="22"/>
              </w:rPr>
              <w:t xml:space="preserve">Project </w:t>
            </w:r>
            <w:proofErr w:type="spellStart"/>
            <w:r w:rsidR="006F62AE" w:rsidRPr="00F507D1">
              <w:rPr>
                <w:rFonts w:asciiTheme="minorHAnsi" w:hAnsiTheme="minorHAnsi" w:cs="Arial"/>
                <w:sz w:val="22"/>
              </w:rPr>
              <w:t>Officer</w:t>
            </w:r>
            <w:proofErr w:type="spellEnd"/>
            <w:r w:rsidR="00DB0311" w:rsidRPr="00F507D1">
              <w:rPr>
                <w:rFonts w:asciiTheme="minorHAnsi" w:hAnsiTheme="minorHAnsi" w:cs="Arial"/>
                <w:sz w:val="22"/>
              </w:rPr>
              <w:t xml:space="preserve">, </w:t>
            </w:r>
            <w:r w:rsidR="006F62AE" w:rsidRPr="00F507D1">
              <w:rPr>
                <w:rFonts w:asciiTheme="minorHAnsi" w:hAnsiTheme="minorHAnsi" w:cs="Arial"/>
                <w:sz w:val="22"/>
              </w:rPr>
              <w:t>Marie-Sara Bobillot</w:t>
            </w:r>
          </w:p>
          <w:p w14:paraId="66C00316" w14:textId="5914470F" w:rsidR="00D07897" w:rsidRPr="00F507D1" w:rsidRDefault="00FF0172" w:rsidP="00B2733D">
            <w:pPr>
              <w:widowControl w:val="0"/>
              <w:numPr>
                <w:ilvl w:val="12"/>
                <w:numId w:val="0"/>
              </w:numPr>
              <w:spacing w:line="240" w:lineRule="auto"/>
              <w:jc w:val="both"/>
              <w:rPr>
                <w:rFonts w:asciiTheme="minorHAnsi" w:hAnsiTheme="minorHAnsi" w:cs="Arial"/>
                <w:sz w:val="22"/>
              </w:rPr>
            </w:pPr>
            <w:r w:rsidRPr="00F507D1">
              <w:rPr>
                <w:rFonts w:asciiTheme="minorHAnsi" w:hAnsiTheme="minorHAnsi" w:cs="Arial"/>
                <w:sz w:val="22"/>
              </w:rPr>
              <w:t>EDI</w:t>
            </w:r>
            <w:r w:rsidR="00D1030D" w:rsidRPr="00F507D1">
              <w:rPr>
                <w:rFonts w:asciiTheme="minorHAnsi" w:hAnsiTheme="minorHAnsi" w:cs="Arial"/>
                <w:sz w:val="22"/>
              </w:rPr>
              <w:t xml:space="preserve"> </w:t>
            </w:r>
            <w:proofErr w:type="spellStart"/>
            <w:r w:rsidR="00D07897" w:rsidRPr="00F507D1">
              <w:rPr>
                <w:rFonts w:asciiTheme="minorHAnsi" w:hAnsiTheme="minorHAnsi" w:cs="Arial"/>
                <w:sz w:val="22"/>
              </w:rPr>
              <w:t>Department</w:t>
            </w:r>
            <w:proofErr w:type="spellEnd"/>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5A583D"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4" w:name="_Toc233899143"/>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4"/>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w:t>
      </w:r>
      <w:proofErr w:type="gramStart"/>
      <w:r>
        <w:rPr>
          <w:rFonts w:ascii="Calibri" w:hAnsi="Calibri"/>
          <w:sz w:val="22"/>
          <w:lang w:val="en-GB"/>
        </w:rPr>
        <w:t>really necessary</w:t>
      </w:r>
      <w:proofErr w:type="gramEnd"/>
      <w:r>
        <w:rPr>
          <w:rFonts w:ascii="Calibri" w:hAnsi="Calibri"/>
          <w:sz w:val="22"/>
          <w:lang w:val="en-GB"/>
        </w:rPr>
        <w:t xml:space="preserve"> and to study alternatives to the products at risk listed below: </w:t>
      </w:r>
    </w:p>
    <w:p w14:paraId="47827914"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rPr>
      </w:pPr>
      <w:proofErr w:type="spellStart"/>
      <w:r>
        <w:rPr>
          <w:rFonts w:asciiTheme="minorHAnsi" w:hAnsiTheme="minorHAnsi" w:cstheme="minorHAnsi"/>
          <w:sz w:val="22"/>
          <w:szCs w:val="22"/>
        </w:rPr>
        <w:t>Meat</w:t>
      </w:r>
      <w:proofErr w:type="spellEnd"/>
      <w:r>
        <w:rPr>
          <w:rFonts w:asciiTheme="minorHAnsi" w:hAnsiTheme="minorHAnsi" w:cstheme="minorHAnsi"/>
          <w:sz w:val="22"/>
          <w:szCs w:val="22"/>
        </w:rPr>
        <w:t>;</w:t>
      </w:r>
    </w:p>
    <w:p w14:paraId="736BDAFD"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spellStart"/>
      <w:r>
        <w:rPr>
          <w:rFonts w:ascii="Calibri" w:hAnsi="Calibri"/>
          <w:sz w:val="22"/>
          <w:lang w:val="en-GB"/>
        </w:rPr>
        <w:t>Agrofuels</w:t>
      </w:r>
      <w:proofErr w:type="spellEnd"/>
      <w:r>
        <w:rPr>
          <w:rFonts w:ascii="Calibri" w:hAnsi="Calibri"/>
          <w:sz w:val="22"/>
          <w:lang w:val="en-GB"/>
        </w:rPr>
        <w:t xml:space="preserve"> ;</w:t>
      </w:r>
    </w:p>
    <w:p w14:paraId="7CCFBF9C"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721CC7">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721CC7">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2A6DBEF2" w14:textId="79F7004F" w:rsidR="00140D3D" w:rsidRDefault="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w:t>
      </w:r>
      <w:proofErr w:type="gramStart"/>
      <w:r>
        <w:rPr>
          <w:rFonts w:asciiTheme="minorHAnsi" w:hAnsiTheme="minorHAnsi" w:cstheme="minorHAnsi"/>
          <w:sz w:val="22"/>
          <w:szCs w:val="22"/>
          <w:lang w:val="en-GB"/>
        </w:rPr>
        <w:t>address :</w:t>
      </w:r>
      <w:proofErr w:type="gramEnd"/>
      <w:r>
        <w:rPr>
          <w:rFonts w:asciiTheme="minorHAnsi" w:hAnsiTheme="minorHAnsi" w:cstheme="minorHAnsi"/>
          <w:sz w:val="22"/>
          <w:szCs w:val="22"/>
          <w:lang w:val="en-GB"/>
        </w:rPr>
        <w:t> </w:t>
      </w:r>
      <w:hyperlink r:id="rId17" w:history="1">
        <w:r>
          <w:rPr>
            <w:rStyle w:val="Hyperlink"/>
            <w:rFonts w:asciiTheme="minorHAnsi" w:hAnsiTheme="minorHAnsi"/>
            <w:sz w:val="22"/>
            <w:szCs w:val="22"/>
            <w:lang w:val="en-GB"/>
          </w:rPr>
          <w:t>https://www.ecologie.gouv.fr/sites/default/files/Guide_politique_achat_public_zero_deforestation.pdf</w:t>
        </w:r>
      </w:hyperlink>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233899144"/>
      <w:r w:rsidRPr="005F77D9">
        <w:rPr>
          <w:rFonts w:asciiTheme="minorHAnsi" w:hAnsiTheme="minorHAnsi"/>
          <w:b/>
          <w:caps/>
          <w:sz w:val="24"/>
          <w:u w:val="single"/>
        </w:rPr>
        <w:lastRenderedPageBreak/>
        <w:t>Environmental or social clause</w:t>
      </w:r>
      <w:bookmarkEnd w:id="55"/>
    </w:p>
    <w:p w14:paraId="46EFA24A" w14:textId="77777777" w:rsidR="00140D3D" w:rsidRPr="00F507D1" w:rsidRDefault="00140D3D" w:rsidP="00F507D1">
      <w:pPr>
        <w:pStyle w:val="v"/>
        <w:widowControl w:val="0"/>
        <w:numPr>
          <w:ilvl w:val="12"/>
          <w:numId w:val="0"/>
        </w:numPr>
        <w:spacing w:before="120"/>
        <w:rPr>
          <w:rFonts w:asciiTheme="minorHAnsi" w:hAnsiTheme="minorHAnsi"/>
          <w:lang w:val="en-US"/>
        </w:rPr>
      </w:pPr>
      <w:r w:rsidRPr="00F507D1">
        <w:rPr>
          <w:rFonts w:asciiTheme="minorHAnsi" w:hAnsiTheme="minorHAnsi"/>
          <w:lang w:val="en-US"/>
        </w:rPr>
        <w:t xml:space="preserve">Socio-professional integration clause: </w:t>
      </w:r>
    </w:p>
    <w:p w14:paraId="7231C925" w14:textId="77777777" w:rsidR="00140D3D" w:rsidRPr="000F5AE3" w:rsidRDefault="00140D3D" w:rsidP="00140D3D">
      <w:pPr>
        <w:pStyle w:val="v"/>
        <w:widowControl w:val="0"/>
        <w:numPr>
          <w:ilvl w:val="12"/>
          <w:numId w:val="0"/>
        </w:numPr>
        <w:spacing w:before="120"/>
        <w:ind w:left="561"/>
        <w:rPr>
          <w:rFonts w:asciiTheme="minorHAnsi" w:hAnsiTheme="minorHAnsi" w:cstheme="minorHAnsi"/>
          <w:szCs w:val="22"/>
          <w:lang w:val="en-US"/>
        </w:rPr>
      </w:pPr>
      <w:r w:rsidRPr="000F5AE3">
        <w:rPr>
          <w:rFonts w:asciiTheme="minorHAnsi" w:hAnsiTheme="minorHAnsi" w:cstheme="minorHAnsi"/>
          <w:szCs w:val="22"/>
          <w:lang w:val="en-US"/>
        </w:rPr>
        <w:t>As part of this contract, funded by an international cooperation project, the incumbent undertakes to contribute to local development by integrating a socio-professional integration dimension in favor of populations remote from employment.</w:t>
      </w:r>
    </w:p>
    <w:p w14:paraId="7AFE8F97" w14:textId="77777777" w:rsidR="00140D3D" w:rsidRPr="000F5AE3" w:rsidRDefault="00140D3D" w:rsidP="00140D3D">
      <w:pPr>
        <w:pStyle w:val="v"/>
        <w:widowControl w:val="0"/>
        <w:numPr>
          <w:ilvl w:val="12"/>
          <w:numId w:val="0"/>
        </w:numPr>
        <w:spacing w:before="120"/>
        <w:ind w:left="561"/>
        <w:rPr>
          <w:rFonts w:asciiTheme="minorHAnsi" w:hAnsiTheme="minorHAnsi" w:cstheme="minorHAnsi"/>
          <w:szCs w:val="22"/>
          <w:lang w:val="en-US"/>
        </w:rPr>
      </w:pPr>
      <w:r w:rsidRPr="000F5AE3">
        <w:rPr>
          <w:rFonts w:asciiTheme="minorHAnsi" w:hAnsiTheme="minorHAnsi" w:cstheme="minorHAnsi"/>
          <w:szCs w:val="22"/>
          <w:lang w:val="en-US"/>
        </w:rPr>
        <w:t>The beneficiaries covered by this clause include:</w:t>
      </w:r>
    </w:p>
    <w:p w14:paraId="12D79D80" w14:textId="7332F9D4" w:rsidR="00140D3D" w:rsidRPr="000F5AE3" w:rsidRDefault="00140D3D" w:rsidP="00721CC7">
      <w:pPr>
        <w:pStyle w:val="v"/>
        <w:widowControl w:val="0"/>
        <w:numPr>
          <w:ilvl w:val="0"/>
          <w:numId w:val="22"/>
        </w:numPr>
        <w:spacing w:before="120"/>
        <w:rPr>
          <w:rFonts w:asciiTheme="minorHAnsi" w:hAnsiTheme="minorHAnsi" w:cstheme="minorHAnsi"/>
          <w:szCs w:val="22"/>
          <w:lang w:val="en-US"/>
        </w:rPr>
      </w:pPr>
      <w:r w:rsidRPr="000F5AE3">
        <w:rPr>
          <w:rFonts w:asciiTheme="minorHAnsi" w:hAnsiTheme="minorHAnsi" w:cstheme="minorHAnsi"/>
          <w:szCs w:val="22"/>
          <w:lang w:val="en-US"/>
        </w:rPr>
        <w:t>young people without qualifications or in a situation of school dropout,</w:t>
      </w:r>
    </w:p>
    <w:p w14:paraId="74C204E6" w14:textId="31DA047F" w:rsidR="00140D3D" w:rsidRPr="000F5AE3" w:rsidRDefault="00140D3D" w:rsidP="00721CC7">
      <w:pPr>
        <w:pStyle w:val="v"/>
        <w:widowControl w:val="0"/>
        <w:numPr>
          <w:ilvl w:val="0"/>
          <w:numId w:val="22"/>
        </w:numPr>
        <w:spacing w:before="120"/>
        <w:rPr>
          <w:rFonts w:asciiTheme="minorHAnsi" w:hAnsiTheme="minorHAnsi" w:cstheme="minorHAnsi"/>
          <w:szCs w:val="22"/>
          <w:lang w:val="en-US"/>
        </w:rPr>
      </w:pPr>
      <w:r w:rsidRPr="000F5AE3">
        <w:rPr>
          <w:rFonts w:asciiTheme="minorHAnsi" w:hAnsiTheme="minorHAnsi" w:cstheme="minorHAnsi"/>
          <w:szCs w:val="22"/>
          <w:lang w:val="en-US"/>
        </w:rPr>
        <w:t>women in a situation of economic insecurity,</w:t>
      </w:r>
    </w:p>
    <w:p w14:paraId="5242DDBF" w14:textId="13EB5860" w:rsidR="00140D3D" w:rsidRPr="000F5AE3" w:rsidRDefault="00140D3D" w:rsidP="00721CC7">
      <w:pPr>
        <w:pStyle w:val="v"/>
        <w:widowControl w:val="0"/>
        <w:numPr>
          <w:ilvl w:val="0"/>
          <w:numId w:val="22"/>
        </w:numPr>
        <w:spacing w:before="120"/>
        <w:rPr>
          <w:rFonts w:asciiTheme="minorHAnsi" w:hAnsiTheme="minorHAnsi" w:cstheme="minorHAnsi"/>
          <w:szCs w:val="22"/>
          <w:lang w:val="en-US"/>
        </w:rPr>
      </w:pPr>
      <w:r w:rsidRPr="000F5AE3">
        <w:rPr>
          <w:rFonts w:asciiTheme="minorHAnsi" w:hAnsiTheme="minorHAnsi" w:cstheme="minorHAnsi"/>
          <w:szCs w:val="22"/>
          <w:lang w:val="en-US"/>
        </w:rPr>
        <w:t>people with disabilities,</w:t>
      </w:r>
    </w:p>
    <w:p w14:paraId="6A41BB55" w14:textId="46AA255B" w:rsidR="00140D3D" w:rsidRPr="000F5AE3" w:rsidRDefault="00140D3D" w:rsidP="00721CC7">
      <w:pPr>
        <w:pStyle w:val="v"/>
        <w:widowControl w:val="0"/>
        <w:numPr>
          <w:ilvl w:val="0"/>
          <w:numId w:val="22"/>
        </w:numPr>
        <w:spacing w:before="120"/>
        <w:rPr>
          <w:rFonts w:asciiTheme="minorHAnsi" w:hAnsiTheme="minorHAnsi" w:cstheme="minorHAnsi"/>
          <w:szCs w:val="22"/>
          <w:lang w:val="en-US"/>
        </w:rPr>
      </w:pPr>
      <w:r w:rsidRPr="000F5AE3">
        <w:rPr>
          <w:rFonts w:asciiTheme="minorHAnsi" w:hAnsiTheme="minorHAnsi" w:cstheme="minorHAnsi"/>
          <w:szCs w:val="22"/>
          <w:lang w:val="en-US"/>
        </w:rPr>
        <w:t>displaced persons, refugees or returnees,</w:t>
      </w:r>
    </w:p>
    <w:p w14:paraId="76BC88A3" w14:textId="0867DCAB" w:rsidR="00140D3D" w:rsidRPr="000F5AE3" w:rsidRDefault="00140D3D" w:rsidP="00721CC7">
      <w:pPr>
        <w:pStyle w:val="v"/>
        <w:widowControl w:val="0"/>
        <w:numPr>
          <w:ilvl w:val="0"/>
          <w:numId w:val="22"/>
        </w:numPr>
        <w:spacing w:before="120"/>
        <w:rPr>
          <w:rFonts w:asciiTheme="minorHAnsi" w:hAnsiTheme="minorHAnsi" w:cstheme="minorHAnsi"/>
          <w:szCs w:val="22"/>
          <w:lang w:val="en-US"/>
        </w:rPr>
      </w:pPr>
      <w:r w:rsidRPr="000F5AE3">
        <w:rPr>
          <w:rFonts w:asciiTheme="minorHAnsi" w:hAnsiTheme="minorHAnsi" w:cstheme="minorHAnsi"/>
          <w:szCs w:val="22"/>
          <w:lang w:val="en-US"/>
        </w:rPr>
        <w:t>people from rural or disadvantaged areas,</w:t>
      </w:r>
    </w:p>
    <w:p w14:paraId="39D2D079" w14:textId="13893FF9" w:rsidR="00140D3D" w:rsidRPr="00A93C61" w:rsidRDefault="00140D3D" w:rsidP="00721CC7">
      <w:pPr>
        <w:pStyle w:val="v"/>
        <w:widowControl w:val="0"/>
        <w:numPr>
          <w:ilvl w:val="0"/>
          <w:numId w:val="22"/>
        </w:numPr>
        <w:spacing w:before="120"/>
        <w:rPr>
          <w:rFonts w:asciiTheme="minorHAnsi" w:hAnsiTheme="minorHAnsi" w:cstheme="minorHAnsi"/>
          <w:szCs w:val="22"/>
          <w:lang w:val="en-US"/>
        </w:rPr>
      </w:pPr>
      <w:proofErr w:type="gramStart"/>
      <w:r w:rsidRPr="00A93C61">
        <w:rPr>
          <w:rFonts w:asciiTheme="minorHAnsi" w:hAnsiTheme="minorHAnsi" w:cstheme="minorHAnsi"/>
          <w:szCs w:val="22"/>
          <w:lang w:val="en-US"/>
        </w:rPr>
        <w:t>or</w:t>
      </w:r>
      <w:proofErr w:type="gramEnd"/>
      <w:r w:rsidRPr="00A93C61">
        <w:rPr>
          <w:rFonts w:asciiTheme="minorHAnsi" w:hAnsiTheme="minorHAnsi" w:cstheme="minorHAnsi"/>
          <w:szCs w:val="22"/>
          <w:lang w:val="en-US"/>
        </w:rPr>
        <w:t xml:space="preserve"> any other vulnerable group identified by local authorities or project partners.</w:t>
      </w:r>
    </w:p>
    <w:p w14:paraId="67948427" w14:textId="77777777" w:rsidR="00140D3D" w:rsidRPr="00A93C61" w:rsidRDefault="00140D3D" w:rsidP="00B33EE4">
      <w:pPr>
        <w:pStyle w:val="v"/>
        <w:widowControl w:val="0"/>
        <w:numPr>
          <w:ilvl w:val="12"/>
          <w:numId w:val="0"/>
        </w:numPr>
        <w:spacing w:before="120"/>
        <w:rPr>
          <w:rFonts w:asciiTheme="minorHAnsi" w:hAnsiTheme="minorHAnsi" w:cstheme="minorHAnsi"/>
          <w:szCs w:val="22"/>
          <w:lang w:val="en-US"/>
        </w:rPr>
      </w:pPr>
    </w:p>
    <w:p w14:paraId="479EAF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Terms and conditions for implementing this clause may include:</w:t>
      </w:r>
    </w:p>
    <w:p w14:paraId="2DD1BB33" w14:textId="3B5A3F4D" w:rsidR="00140D3D" w:rsidRPr="00A93C61" w:rsidRDefault="00140D3D" w:rsidP="00721CC7">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the direct recruitment of local beneficiaries,</w:t>
      </w:r>
    </w:p>
    <w:p w14:paraId="620761E7" w14:textId="103B3941" w:rsidR="00140D3D" w:rsidRPr="00A93C61" w:rsidRDefault="00140D3D" w:rsidP="00721CC7">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collaboration with local social economy or integration structures (NGOs, cooperatives, training centers),</w:t>
      </w:r>
    </w:p>
    <w:p w14:paraId="5043B49B" w14:textId="4B1022A4" w:rsidR="00140D3D" w:rsidRPr="00A93C61" w:rsidRDefault="00140D3D" w:rsidP="00721CC7">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the implementation of short vocational training courses with hiring at the end,</w:t>
      </w:r>
    </w:p>
    <w:p w14:paraId="50748868" w14:textId="450DD7FA" w:rsidR="00140D3D" w:rsidRPr="00A93C61" w:rsidRDefault="00140D3D" w:rsidP="00721CC7">
      <w:pPr>
        <w:pStyle w:val="v"/>
        <w:widowControl w:val="0"/>
        <w:numPr>
          <w:ilvl w:val="0"/>
          <w:numId w:val="21"/>
        </w:numPr>
        <w:spacing w:before="120"/>
        <w:rPr>
          <w:rFonts w:asciiTheme="minorHAnsi" w:hAnsiTheme="minorHAnsi" w:cstheme="minorHAnsi"/>
          <w:szCs w:val="22"/>
          <w:lang w:val="en-US"/>
        </w:rPr>
      </w:pPr>
      <w:proofErr w:type="gramStart"/>
      <w:r w:rsidRPr="00A93C61">
        <w:rPr>
          <w:rFonts w:asciiTheme="minorHAnsi" w:hAnsiTheme="minorHAnsi" w:cstheme="minorHAnsi"/>
          <w:szCs w:val="22"/>
          <w:lang w:val="en-US"/>
        </w:rPr>
        <w:t>or</w:t>
      </w:r>
      <w:proofErr w:type="gramEnd"/>
      <w:r w:rsidRPr="00A93C61">
        <w:rPr>
          <w:rFonts w:asciiTheme="minorHAnsi" w:hAnsiTheme="minorHAnsi" w:cstheme="minorHAnsi"/>
          <w:szCs w:val="22"/>
          <w:lang w:val="en-US"/>
        </w:rPr>
        <w:t xml:space="preserve"> the use of local subcontractors engaged in similar processes.</w:t>
      </w:r>
    </w:p>
    <w:p w14:paraId="21A1DF6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A04B2FB"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undertakes to cooperate with institutional stakeholders, project implementation partners, and local support mechanisms to identify target audiences and organize inclusion actions.</w:t>
      </w:r>
    </w:p>
    <w:p w14:paraId="0153405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A report detailing the actions undertaken, the profiles of the beneficiaries, the results obtained and any difficulties encountered </w:t>
      </w:r>
      <w:proofErr w:type="gramStart"/>
      <w:r w:rsidRPr="00A93C61">
        <w:rPr>
          <w:rFonts w:asciiTheme="minorHAnsi" w:hAnsiTheme="minorHAnsi" w:cstheme="minorHAnsi"/>
          <w:szCs w:val="22"/>
          <w:lang w:val="en-US"/>
        </w:rPr>
        <w:t>should be provided</w:t>
      </w:r>
      <w:proofErr w:type="gramEnd"/>
      <w:r w:rsidRPr="00A93C61">
        <w:rPr>
          <w:rFonts w:asciiTheme="minorHAnsi" w:hAnsiTheme="minorHAnsi" w:cstheme="minorHAnsi"/>
          <w:szCs w:val="22"/>
          <w:lang w:val="en-US"/>
        </w:rPr>
        <w:t xml:space="preserve"> to the buyer at the end of the contract execution, or at intermediate deadlines if requested.</w:t>
      </w:r>
    </w:p>
    <w:p w14:paraId="56C21D79" w14:textId="1DDAD6C1" w:rsidR="004B49C4" w:rsidRPr="00140D3D" w:rsidRDefault="00140D3D" w:rsidP="00F507D1">
      <w:pPr>
        <w:pStyle w:val="v"/>
        <w:widowControl w:val="0"/>
        <w:numPr>
          <w:ilvl w:val="12"/>
          <w:numId w:val="0"/>
        </w:numPr>
        <w:spacing w:before="120"/>
        <w:ind w:left="561"/>
        <w:rPr>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3899145"/>
      <w:r w:rsidRPr="000D43C1">
        <w:rPr>
          <w:rFonts w:asciiTheme="minorHAnsi" w:hAnsiTheme="minorHAnsi"/>
          <w:b/>
          <w:bCs/>
          <w:caps/>
          <w:sz w:val="24"/>
          <w:u w:val="single"/>
          <w:lang w:val="en"/>
        </w:rPr>
        <w:t>Re-examination clause</w:t>
      </w:r>
      <w:bookmarkEnd w:id="56"/>
    </w:p>
    <w:p w14:paraId="3EE39BB4" w14:textId="3C249257" w:rsidR="009766DB" w:rsidRPr="000D43C1" w:rsidRDefault="009766DB" w:rsidP="00F507D1">
      <w:pPr>
        <w:pStyle w:val="u"/>
        <w:widowControl w:val="0"/>
        <w:numPr>
          <w:ilvl w:val="12"/>
          <w:numId w:val="0"/>
        </w:numPr>
        <w:spacing w:before="120"/>
        <w:ind w:left="561"/>
        <w:rPr>
          <w:rFonts w:asciiTheme="minorHAnsi" w:hAnsiTheme="minorHAnsi" w:cstheme="minorHAnsi"/>
          <w:szCs w:val="22"/>
          <w:highlight w:val="yellow"/>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72C0742F" w:rsidR="009766DB" w:rsidRPr="004E4E36" w:rsidRDefault="009766DB" w:rsidP="00721CC7">
      <w:pPr>
        <w:pStyle w:val="u"/>
        <w:widowControl w:val="0"/>
        <w:numPr>
          <w:ilvl w:val="0"/>
          <w:numId w:val="14"/>
        </w:numPr>
        <w:spacing w:before="120"/>
        <w:rPr>
          <w:rFonts w:asciiTheme="minorHAnsi" w:hAnsiTheme="minorHAnsi" w:cstheme="minorHAnsi"/>
          <w:szCs w:val="22"/>
          <w:lang w:val="en-GB"/>
        </w:rPr>
      </w:pPr>
      <w:r w:rsidRPr="00F507D1">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0ED3447A"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w:t>
      </w:r>
      <w:proofErr w:type="gramStart"/>
      <w:r w:rsidRPr="000D43C1">
        <w:rPr>
          <w:rFonts w:asciiTheme="minorHAnsi" w:hAnsiTheme="minorHAnsi" w:cstheme="minorHAnsi"/>
          <w:szCs w:val="22"/>
          <w:lang w:val="en"/>
        </w:rPr>
        <w:t xml:space="preserve">by </w:t>
      </w:r>
      <w:r w:rsidR="00862C46" w:rsidRPr="000D43C1">
        <w:rPr>
          <w:rFonts w:asciiTheme="minorHAnsi" w:hAnsiTheme="minorHAnsi" w:cstheme="minorHAnsi"/>
          <w:szCs w:val="22"/>
          <w:lang w:val="en"/>
        </w:rPr>
        <w:t xml:space="preserve"> any</w:t>
      </w:r>
      <w:proofErr w:type="gramEnd"/>
      <w:r w:rsidR="00862C46" w:rsidRPr="000D43C1">
        <w:rPr>
          <w:rFonts w:asciiTheme="minorHAnsi" w:hAnsiTheme="minorHAnsi" w:cstheme="minorHAnsi"/>
          <w:szCs w:val="22"/>
          <w:lang w:val="en"/>
        </w:rPr>
        <w:t xml:space="preserve"> means defined by </w:t>
      </w:r>
      <w:r w:rsidR="00862C46">
        <w:rPr>
          <w:rFonts w:asciiTheme="minorHAnsi" w:hAnsiTheme="minorHAnsi" w:cstheme="minorHAnsi"/>
          <w:smallCaps/>
          <w:szCs w:val="22"/>
          <w:lang w:val="en-GB"/>
        </w:rPr>
        <w:t>Expertise France</w:t>
      </w:r>
      <w:r w:rsidR="00862C46" w:rsidRPr="000D43C1">
        <w:rPr>
          <w:rFonts w:asciiTheme="minorHAnsi" w:hAnsiTheme="minorHAnsi" w:cstheme="minorHAnsi"/>
          <w:szCs w:val="22"/>
          <w:lang w:val="en"/>
        </w:rPr>
        <w:t xml:space="preserve"> </w:t>
      </w:r>
      <w:r w:rsidR="00862C46" w:rsidRPr="000D43C1">
        <w:rPr>
          <w:rFonts w:asciiTheme="minorHAnsi" w:hAnsiTheme="minorHAnsi" w:cstheme="minorHAnsi"/>
          <w:szCs w:val="22"/>
          <w:lang w:val="en"/>
        </w:rPr>
        <w:lastRenderedPageBreak/>
        <w:t>guaranteeing full traceability of exchanges</w:t>
      </w:r>
      <w:r w:rsidR="00862C46">
        <w:rPr>
          <w:rFonts w:asciiTheme="minorHAnsi" w:hAnsiTheme="minorHAnsi" w:cstheme="minorHAnsi"/>
          <w:szCs w:val="22"/>
          <w:lang w:val="en"/>
        </w:rPr>
        <w:t xml:space="preserve"> or by</w:t>
      </w:r>
      <w:r w:rsidR="00862C46"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70411395"/>
      <w:bookmarkStart w:id="58" w:name="_Toc233899146"/>
      <w:r w:rsidRPr="000D43C1">
        <w:rPr>
          <w:rFonts w:asciiTheme="minorHAnsi" w:hAnsiTheme="minorHAnsi"/>
          <w:b/>
          <w:bCs/>
          <w:caps/>
          <w:sz w:val="24"/>
          <w:u w:val="single"/>
          <w:lang w:val="en"/>
        </w:rPr>
        <w:t>Similar services</w:t>
      </w:r>
      <w:bookmarkEnd w:id="57"/>
      <w:bookmarkEnd w:id="58"/>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w:t>
      </w:r>
      <w:proofErr w:type="gramStart"/>
      <w:r w:rsidRPr="000D43C1">
        <w:rPr>
          <w:rFonts w:asciiTheme="minorHAnsi" w:eastAsia="Times New Roman" w:hAnsiTheme="minorHAnsi" w:cs="Arial"/>
          <w:sz w:val="22"/>
          <w:lang w:val="en"/>
        </w:rPr>
        <w:t>may be awarded</w:t>
      </w:r>
      <w:proofErr w:type="gramEnd"/>
      <w:r w:rsidRPr="000D43C1">
        <w:rPr>
          <w:rFonts w:asciiTheme="minorHAnsi" w:eastAsia="Times New Roman" w:hAnsiTheme="minorHAnsi" w:cs="Arial"/>
          <w:sz w:val="22"/>
          <w:lang w:val="en"/>
        </w:rPr>
        <w:t xml:space="preserve">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233899147"/>
      <w:r w:rsidRPr="000F76A5">
        <w:rPr>
          <w:rFonts w:asciiTheme="minorHAnsi" w:hAnsiTheme="minorHAnsi"/>
          <w:b/>
          <w:bCs/>
          <w:caps/>
          <w:sz w:val="24"/>
          <w:u w:val="single"/>
          <w:lang w:val="en"/>
        </w:rPr>
        <w:t>penalties</w:t>
      </w:r>
      <w:bookmarkEnd w:id="59"/>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amount of penalties </w:t>
      </w:r>
      <w:proofErr w:type="gramStart"/>
      <w:r w:rsidRPr="000F76A5">
        <w:rPr>
          <w:rFonts w:asciiTheme="minorHAnsi" w:hAnsiTheme="minorHAnsi" w:cs="Arial"/>
          <w:szCs w:val="22"/>
          <w:lang w:val="en"/>
        </w:rPr>
        <w:t>will be applied</w:t>
      </w:r>
      <w:proofErr w:type="gramEnd"/>
      <w:r w:rsidRPr="000F76A5">
        <w:rPr>
          <w:rFonts w:asciiTheme="minorHAnsi" w:hAnsiTheme="minorHAnsi" w:cs="Arial"/>
          <w:szCs w:val="22"/>
          <w:lang w:val="en"/>
        </w:rPr>
        <w:t xml:space="preserve"> within the calculation of the balance due under the relevant item or purchase order.</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60" w:name="_Toc233899148"/>
      <w:r w:rsidRPr="000F76A5">
        <w:rPr>
          <w:rFonts w:asciiTheme="minorHAnsi" w:hAnsiTheme="minorHAnsi"/>
          <w:sz w:val="22"/>
          <w:szCs w:val="22"/>
          <w:lang w:val="en"/>
        </w:rPr>
        <w:t>Penalties for periodic documentary deliverables</w:t>
      </w:r>
      <w:bookmarkEnd w:id="60"/>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61" w:name="_Toc233899149"/>
      <w:r w:rsidRPr="000F76A5">
        <w:rPr>
          <w:rFonts w:asciiTheme="minorHAnsi" w:hAnsiTheme="minorHAnsi"/>
          <w:sz w:val="22"/>
          <w:szCs w:val="22"/>
          <w:lang w:val="en"/>
        </w:rPr>
        <w:t>Penalties applicable to submission of final deliverables</w:t>
      </w:r>
      <w:bookmarkEnd w:id="61"/>
    </w:p>
    <w:p w14:paraId="1487B77D" w14:textId="0DE525CB" w:rsidR="00197CF8" w:rsidRDefault="00197CF8" w:rsidP="00A1761D">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34DCFD5D"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233899150"/>
      <w:r w:rsidRPr="000F76A5">
        <w:rPr>
          <w:rFonts w:asciiTheme="minorHAnsi" w:hAnsiTheme="minorHAnsi"/>
          <w:b/>
          <w:bCs/>
          <w:caps/>
          <w:sz w:val="24"/>
          <w:u w:val="single"/>
          <w:lang w:val="en"/>
        </w:rPr>
        <w:t>intellectual property</w:t>
      </w:r>
      <w:bookmarkEnd w:id="62"/>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63" w:name="_Toc233899151"/>
      <w:bookmarkStart w:id="64" w:name="_Toc392669651"/>
      <w:r w:rsidRPr="000F76A5">
        <w:rPr>
          <w:rFonts w:asciiTheme="minorHAnsi" w:hAnsiTheme="minorHAnsi"/>
          <w:sz w:val="22"/>
          <w:szCs w:val="22"/>
          <w:lang w:val="en"/>
        </w:rPr>
        <w:t>Definitions</w:t>
      </w:r>
      <w:bookmarkEnd w:id="63"/>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721CC7">
      <w:pPr>
        <w:pStyle w:val="ListParagraph"/>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721CC7">
      <w:pPr>
        <w:pStyle w:val="ListParagraph"/>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721CC7">
      <w:pPr>
        <w:pStyle w:val="ListParagraph"/>
        <w:numPr>
          <w:ilvl w:val="0"/>
          <w:numId w:val="11"/>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w:t>
      </w:r>
      <w:proofErr w:type="gramStart"/>
      <w:r w:rsidRPr="000F76A5">
        <w:rPr>
          <w:rFonts w:asciiTheme="minorHAnsi" w:eastAsia="Times New Roman" w:hAnsiTheme="minorHAnsi" w:cs="Arial"/>
          <w:sz w:val="22"/>
          <w:szCs w:val="22"/>
          <w:lang w:val="en"/>
        </w:rPr>
        <w:t>right</w:t>
      </w:r>
      <w:proofErr w:type="gramEnd"/>
      <w:r w:rsidRPr="000F76A5">
        <w:rPr>
          <w:rFonts w:asciiTheme="minorHAnsi" w:eastAsia="Times New Roman" w:hAnsiTheme="minorHAnsi" w:cs="Arial"/>
          <w:sz w:val="22"/>
          <w:szCs w:val="22"/>
          <w:lang w:val="en"/>
        </w:rPr>
        <w:t xml:space="preserve">”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5" w:name="_Toc233899152"/>
      <w:r w:rsidRPr="000F76A5">
        <w:rPr>
          <w:rFonts w:asciiTheme="minorHAnsi" w:hAnsiTheme="minorHAnsi"/>
          <w:sz w:val="22"/>
          <w:szCs w:val="22"/>
          <w:lang w:val="en"/>
        </w:rPr>
        <w:t>Ownership of results</w:t>
      </w:r>
      <w:bookmarkEnd w:id="65"/>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w:t>
      </w:r>
      <w:proofErr w:type="gramStart"/>
      <w:r w:rsidRPr="000F76A5">
        <w:rPr>
          <w:rFonts w:asciiTheme="minorHAnsi" w:eastAsia="Times New Roman" w:hAnsiTheme="minorHAnsi" w:cs="Arial"/>
          <w:sz w:val="22"/>
          <w:szCs w:val="22"/>
          <w:lang w:val="en"/>
        </w:rPr>
        <w:t>are entirely and irrevocably transferred</w:t>
      </w:r>
      <w:proofErr w:type="gramEnd"/>
      <w:r w:rsidRPr="000F76A5">
        <w:rPr>
          <w:rFonts w:asciiTheme="minorHAnsi" w:eastAsia="Times New Roman" w:hAnsiTheme="minorHAnsi" w:cs="Arial"/>
          <w:sz w:val="22"/>
          <w:szCs w:val="22"/>
          <w:lang w:val="en"/>
        </w:rPr>
        <w:t xml:space="preserve">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The moral rights of creators </w:t>
      </w:r>
      <w:proofErr w:type="gramStart"/>
      <w:r w:rsidRPr="000F76A5">
        <w:rPr>
          <w:rFonts w:asciiTheme="minorHAnsi" w:eastAsia="Times New Roman" w:hAnsiTheme="minorHAnsi" w:cs="Arial"/>
          <w:sz w:val="22"/>
          <w:szCs w:val="22"/>
          <w:lang w:val="en"/>
        </w:rPr>
        <w:t>are excluded</w:t>
      </w:r>
      <w:proofErr w:type="gramEnd"/>
      <w:r w:rsidRPr="000F76A5">
        <w:rPr>
          <w:rFonts w:asciiTheme="minorHAnsi" w:eastAsia="Times New Roman" w:hAnsiTheme="minorHAnsi" w:cs="Arial"/>
          <w:sz w:val="22"/>
          <w:szCs w:val="22"/>
          <w:lang w:val="en"/>
        </w:rPr>
        <w:t>.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w:t>
      </w:r>
      <w:proofErr w:type="gramStart"/>
      <w:r w:rsidRPr="000F76A5">
        <w:rPr>
          <w:rFonts w:asciiTheme="minorHAnsi" w:eastAsia="Times New Roman" w:hAnsiTheme="minorHAnsi" w:cs="Arial"/>
          <w:sz w:val="22"/>
          <w:szCs w:val="22"/>
          <w:lang w:val="en"/>
        </w:rPr>
        <w:t>shall be deemed to be effectively transferred</w:t>
      </w:r>
      <w:proofErr w:type="gramEnd"/>
      <w:r w:rsidRPr="000F76A5">
        <w:rPr>
          <w:rFonts w:asciiTheme="minorHAnsi" w:eastAsia="Times New Roman" w:hAnsiTheme="minorHAnsi" w:cs="Arial"/>
          <w:sz w:val="22"/>
          <w:szCs w:val="22"/>
          <w:lang w:val="en"/>
        </w:rPr>
        <w:t xml:space="preserve">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roofErr w:type="gramStart"/>
      <w:r w:rsidRPr="000F76A5">
        <w:rPr>
          <w:rFonts w:asciiTheme="minorHAnsi" w:eastAsia="Times New Roman" w:hAnsiTheme="minorHAnsi" w:cs="Arial"/>
          <w:sz w:val="22"/>
          <w:szCs w:val="22"/>
          <w:lang w:val="en"/>
        </w:rPr>
        <w:t>is deemed</w:t>
      </w:r>
      <w:proofErr w:type="gramEnd"/>
      <w:r w:rsidRPr="000F76A5">
        <w:rPr>
          <w:rFonts w:asciiTheme="minorHAnsi" w:eastAsia="Times New Roman" w:hAnsiTheme="minorHAnsi" w:cs="Arial"/>
          <w:sz w:val="22"/>
          <w:szCs w:val="22"/>
          <w:lang w:val="en"/>
        </w:rPr>
        <w:t xml:space="preserve">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6" w:name="_Toc233899153"/>
      <w:r w:rsidRPr="000F76A5">
        <w:rPr>
          <w:rFonts w:asciiTheme="minorHAnsi" w:hAnsiTheme="minorHAnsi"/>
          <w:sz w:val="22"/>
          <w:szCs w:val="22"/>
          <w:lang w:val="en"/>
        </w:rPr>
        <w:t>Exploitation of results</w:t>
      </w:r>
      <w:bookmarkEnd w:id="66"/>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721CC7">
      <w:pPr>
        <w:pStyle w:val="ListParagraph"/>
        <w:numPr>
          <w:ilvl w:val="0"/>
          <w:numId w:val="9"/>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721CC7">
      <w:pPr>
        <w:pStyle w:val="ListParagraph"/>
        <w:numPr>
          <w:ilvl w:val="1"/>
          <w:numId w:val="9"/>
        </w:numPr>
        <w:spacing w:line="240" w:lineRule="auto"/>
        <w:ind w:left="1276" w:hanging="283"/>
        <w:jc w:val="both"/>
        <w:rPr>
          <w:rFonts w:asciiTheme="minorHAnsi" w:eastAsia="Times New Roman" w:hAnsiTheme="minorHAnsi" w:cs="Arial"/>
          <w:lang w:val="en-GB"/>
        </w:rPr>
      </w:pPr>
      <w:proofErr w:type="gramStart"/>
      <w:r>
        <w:rPr>
          <w:rFonts w:asciiTheme="minorHAnsi" w:eastAsia="Times New Roman" w:hAnsiTheme="minorHAnsi" w:cs="Arial"/>
          <w:lang w:val="en"/>
        </w:rPr>
        <w:t>installing</w:t>
      </w:r>
      <w:proofErr w:type="gramEnd"/>
      <w:r>
        <w:rPr>
          <w:rFonts w:asciiTheme="minorHAnsi" w:eastAsia="Times New Roman" w:hAnsiTheme="minorHAnsi" w:cs="Arial"/>
          <w:lang w:val="en"/>
        </w:rPr>
        <w:t>, uploading, processing, arranging, compiling, combining, retrieving, copying, reproducing in whole or in part and in unlimited number of copies.</w:t>
      </w:r>
    </w:p>
    <w:p w14:paraId="269B0A89" w14:textId="77777777" w:rsidR="00F42E94" w:rsidRPr="000F76A5" w:rsidRDefault="00521CF4" w:rsidP="00721CC7">
      <w:pPr>
        <w:pStyle w:val="ListParagraph"/>
        <w:numPr>
          <w:ilvl w:val="0"/>
          <w:numId w:val="9"/>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proofErr w:type="gramStart"/>
      <w:r w:rsidRPr="000F76A5">
        <w:rPr>
          <w:rFonts w:asciiTheme="minorHAnsi" w:eastAsia="Times New Roman" w:hAnsiTheme="minorHAnsi" w:cs="Arial"/>
          <w:sz w:val="22"/>
          <w:szCs w:val="22"/>
          <w:lang w:val="en"/>
        </w:rPr>
        <w:t>otherwise</w:t>
      </w:r>
      <w:proofErr w:type="gramEnd"/>
      <w:r w:rsidRPr="000F76A5">
        <w:rPr>
          <w:rFonts w:asciiTheme="minorHAnsi" w:eastAsia="Times New Roman" w:hAnsiTheme="minorHAnsi" w:cs="Arial"/>
          <w:sz w:val="22"/>
          <w:szCs w:val="22"/>
          <w:lang w:val="en"/>
        </w:rPr>
        <w:t xml:space="preserve"> in any form and by any method. </w:t>
      </w:r>
    </w:p>
    <w:p w14:paraId="67DDBB08" w14:textId="77777777" w:rsidR="00F42E94" w:rsidRPr="000F76A5" w:rsidRDefault="00F42E94" w:rsidP="00721CC7">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721CC7">
      <w:pPr>
        <w:pStyle w:val="ListParagraph"/>
        <w:numPr>
          <w:ilvl w:val="1"/>
          <w:numId w:val="9"/>
        </w:numPr>
        <w:spacing w:line="240" w:lineRule="auto"/>
        <w:ind w:left="1276" w:hanging="283"/>
        <w:jc w:val="both"/>
        <w:rPr>
          <w:rFonts w:asciiTheme="minorHAnsi" w:eastAsia="Times New Roman" w:hAnsiTheme="minorHAnsi" w:cs="Arial"/>
          <w:sz w:val="22"/>
          <w:szCs w:val="22"/>
        </w:rPr>
      </w:pPr>
      <w:proofErr w:type="spellStart"/>
      <w:proofErr w:type="gramStart"/>
      <w:r w:rsidRPr="000F76A5">
        <w:rPr>
          <w:rFonts w:asciiTheme="minorHAnsi" w:eastAsia="Times New Roman" w:hAnsiTheme="minorHAnsi" w:cs="Arial"/>
          <w:sz w:val="22"/>
          <w:szCs w:val="22"/>
          <w:lang w:val="en"/>
        </w:rPr>
        <w:t>digitisation</w:t>
      </w:r>
      <w:proofErr w:type="spellEnd"/>
      <w:proofErr w:type="gram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7" w:name="_Toc233899154"/>
      <w:r w:rsidRPr="000F76A5">
        <w:rPr>
          <w:rFonts w:asciiTheme="minorHAnsi" w:hAnsiTheme="minorHAnsi"/>
          <w:sz w:val="22"/>
          <w:szCs w:val="22"/>
          <w:lang w:val="en"/>
        </w:rPr>
        <w:t>Licensing of pre-existing rights</w:t>
      </w:r>
      <w:bookmarkEnd w:id="67"/>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w:t>
      </w:r>
      <w:proofErr w:type="gramStart"/>
      <w:r w:rsidRPr="000F76A5">
        <w:rPr>
          <w:rFonts w:asciiTheme="minorHAnsi" w:eastAsia="Times New Roman" w:hAnsiTheme="minorHAnsi" w:cs="Arial"/>
          <w:sz w:val="22"/>
          <w:szCs w:val="22"/>
          <w:lang w:val="en"/>
        </w:rPr>
        <w:t xml:space="preserve">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proofErr w:type="gramEnd"/>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8" w:name="_Toc233899155"/>
      <w:r w:rsidRPr="000F76A5">
        <w:rPr>
          <w:rFonts w:asciiTheme="minorHAnsi" w:hAnsiTheme="minorHAnsi"/>
          <w:sz w:val="22"/>
          <w:szCs w:val="22"/>
          <w:lang w:val="en"/>
        </w:rPr>
        <w:t>Guarantees</w:t>
      </w:r>
      <w:bookmarkEnd w:id="68"/>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9" w:name="_Toc233899156"/>
      <w:r w:rsidRPr="000F76A5">
        <w:rPr>
          <w:rFonts w:asciiTheme="minorHAnsi" w:hAnsiTheme="minorHAnsi"/>
          <w:sz w:val="22"/>
          <w:szCs w:val="22"/>
          <w:lang w:val="en"/>
        </w:rPr>
        <w:lastRenderedPageBreak/>
        <w:t>Image rights</w:t>
      </w:r>
      <w:bookmarkEnd w:id="69"/>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w:t>
      </w:r>
      <w:proofErr w:type="gramStart"/>
      <w:r w:rsidRPr="000F76A5">
        <w:rPr>
          <w:rFonts w:asciiTheme="minorHAnsi" w:eastAsia="Times New Roman" w:hAnsiTheme="minorHAnsi" w:cs="Arial"/>
          <w:sz w:val="22"/>
          <w:szCs w:val="22"/>
          <w:lang w:val="en"/>
        </w:rPr>
        <w:t>is recorded</w:t>
      </w:r>
      <w:proofErr w:type="gramEnd"/>
      <w:r w:rsidRPr="000F76A5">
        <w:rPr>
          <w:rFonts w:asciiTheme="minorHAnsi" w:eastAsia="Times New Roman" w:hAnsiTheme="minorHAnsi" w:cs="Arial"/>
          <w:sz w:val="22"/>
          <w:szCs w:val="22"/>
          <w:lang w:val="en"/>
        </w:rPr>
        <w:t xml:space="preserve">,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t>
      </w:r>
      <w:proofErr w:type="gramStart"/>
      <w:r w:rsidRPr="000F76A5">
        <w:rPr>
          <w:rFonts w:asciiTheme="minorHAnsi" w:eastAsia="Times New Roman" w:hAnsiTheme="minorHAnsi" w:cs="Arial"/>
          <w:sz w:val="22"/>
          <w:szCs w:val="22"/>
          <w:lang w:val="en"/>
        </w:rPr>
        <w:t>were taken</w:t>
      </w:r>
      <w:proofErr w:type="gramEnd"/>
      <w:r w:rsidRPr="000F76A5">
        <w:rPr>
          <w:rFonts w:asciiTheme="minorHAnsi" w:eastAsia="Times New Roman" w:hAnsiTheme="minorHAnsi" w:cs="Arial"/>
          <w:sz w:val="22"/>
          <w:szCs w:val="22"/>
          <w:lang w:val="en"/>
        </w:rPr>
        <w:t>,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0" w:name="_Toc233899157"/>
      <w:bookmarkEnd w:id="64"/>
      <w:r w:rsidRPr="0026644D">
        <w:rPr>
          <w:rFonts w:asciiTheme="minorHAnsi" w:hAnsiTheme="minorHAnsi"/>
          <w:b/>
          <w:bCs/>
          <w:caps/>
          <w:sz w:val="24"/>
          <w:u w:val="single"/>
          <w:lang w:val="en"/>
        </w:rPr>
        <w:t>Termination of the contract</w:t>
      </w:r>
      <w:bookmarkEnd w:id="70"/>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71" w:name="_Toc233899158"/>
      <w:r w:rsidRPr="0026644D">
        <w:rPr>
          <w:rFonts w:asciiTheme="minorHAnsi" w:hAnsiTheme="minorHAnsi" w:cstheme="minorHAnsi"/>
          <w:sz w:val="22"/>
          <w:szCs w:val="22"/>
          <w:lang w:val="en"/>
        </w:rPr>
        <w:t>General terms of performance</w:t>
      </w:r>
      <w:bookmarkEnd w:id="71"/>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06E971FC"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BC4269">
        <w:rPr>
          <w:rFonts w:asciiTheme="minorHAnsi" w:hAnsiTheme="minorHAnsi" w:cstheme="minorHAnsi"/>
          <w:sz w:val="22"/>
          <w:szCs w:val="22"/>
          <w:lang w:val="en-US"/>
        </w:rPr>
        <w:t>from Article 40 of the CCAG PI, termination for reasons</w:t>
      </w:r>
      <w:r w:rsidRPr="00B278C5">
        <w:rPr>
          <w:rFonts w:asciiTheme="minorHAnsi" w:hAnsiTheme="minorHAnsi" w:cstheme="minorHAnsi"/>
          <w:sz w:val="22"/>
          <w:szCs w:val="22"/>
          <w:lang w:val="en-US"/>
        </w:rPr>
        <w:t xml:space="preserve">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Heading2"/>
        <w:spacing w:before="120" w:after="60"/>
        <w:jc w:val="both"/>
        <w:rPr>
          <w:rFonts w:asciiTheme="minorHAnsi" w:hAnsiTheme="minorHAnsi" w:cstheme="minorHAnsi"/>
          <w:sz w:val="22"/>
          <w:szCs w:val="22"/>
          <w:lang w:val="en-GB"/>
        </w:rPr>
      </w:pPr>
      <w:bookmarkStart w:id="72" w:name="_Toc233899159"/>
      <w:r w:rsidRPr="0026644D">
        <w:rPr>
          <w:rFonts w:asciiTheme="minorHAnsi" w:hAnsiTheme="minorHAnsi" w:cstheme="minorHAnsi"/>
          <w:sz w:val="22"/>
          <w:szCs w:val="22"/>
          <w:lang w:val="en"/>
        </w:rPr>
        <w:t>Termination of the Contract due to the non-availability of a designated expert</w:t>
      </w:r>
      <w:bookmarkEnd w:id="72"/>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w:t>
      </w:r>
      <w:proofErr w:type="gramStart"/>
      <w:r w:rsidRPr="0026644D">
        <w:rPr>
          <w:rFonts w:asciiTheme="minorHAnsi" w:hAnsiTheme="minorHAnsi" w:cstheme="minorHAnsi"/>
          <w:sz w:val="22"/>
          <w:szCs w:val="22"/>
          <w:lang w:val="en"/>
        </w:rPr>
        <w:t>are not respected</w:t>
      </w:r>
      <w:proofErr w:type="gramEnd"/>
      <w:r w:rsidRPr="0026644D">
        <w:rPr>
          <w:rFonts w:asciiTheme="minorHAnsi" w:hAnsiTheme="minorHAnsi" w:cstheme="minorHAnsi"/>
          <w:sz w:val="22"/>
          <w:szCs w:val="22"/>
          <w:lang w:val="en"/>
        </w:rPr>
        <w:t xml:space="preserve">,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w:t>
      </w:r>
      <w:proofErr w:type="gramStart"/>
      <w:r w:rsidRPr="0026644D">
        <w:rPr>
          <w:rFonts w:asciiTheme="minorHAnsi" w:hAnsiTheme="minorHAnsi" w:cstheme="minorHAnsi"/>
          <w:sz w:val="22"/>
          <w:szCs w:val="22"/>
          <w:lang w:val="en"/>
        </w:rPr>
        <w:t>having been found</w:t>
      </w:r>
      <w:proofErr w:type="gramEnd"/>
      <w:r w:rsidRPr="0026644D">
        <w:rPr>
          <w:rFonts w:asciiTheme="minorHAnsi" w:hAnsiTheme="minorHAnsi" w:cstheme="minorHAnsi"/>
          <w:sz w:val="22"/>
          <w:szCs w:val="22"/>
          <w:lang w:val="en"/>
        </w:rPr>
        <w:t xml:space="preserve">,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73" w:name="_Toc233899160"/>
      <w:r w:rsidRPr="0026644D">
        <w:rPr>
          <w:rFonts w:asciiTheme="minorHAnsi" w:hAnsiTheme="minorHAnsi" w:cstheme="minorHAnsi"/>
          <w:sz w:val="22"/>
          <w:szCs w:val="22"/>
          <w:lang w:val="en"/>
        </w:rPr>
        <w:t>Procedure</w:t>
      </w:r>
      <w:bookmarkEnd w:id="73"/>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proofErr w:type="gramStart"/>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proofErr w:type="gramEnd"/>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5D3E22BE"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4" w:name="_Toc233899161"/>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4"/>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proofErr w:type="gramStart"/>
      <w:r w:rsidRPr="00093B0E">
        <w:rPr>
          <w:rFonts w:ascii="Calibri" w:eastAsia="Times New Roman" w:hAnsi="Calibri"/>
          <w:sz w:val="22"/>
          <w:lang w:val="en-GB"/>
        </w:rPr>
        <w:t>cannot be held</w:t>
      </w:r>
      <w:proofErr w:type="gramEnd"/>
      <w:r w:rsidRPr="00093B0E">
        <w:rPr>
          <w:rFonts w:ascii="Calibri" w:eastAsia="Times New Roman" w:hAnsi="Calibri"/>
          <w:sz w:val="22"/>
          <w:lang w:val="en-GB"/>
        </w:rPr>
        <w:t xml:space="preserve">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6" w:name="_Toc126923320"/>
      <w:bookmarkStart w:id="77" w:name="_Toc127876026"/>
      <w:bookmarkStart w:id="78" w:name="_Toc140836356"/>
      <w:bookmarkStart w:id="79" w:name="_Toc233899162"/>
      <w:bookmarkEnd w:id="75"/>
      <w:bookmarkEnd w:id="76"/>
      <w:bookmarkEnd w:id="77"/>
      <w:bookmarkEnd w:id="78"/>
      <w:r w:rsidRPr="0026644D">
        <w:rPr>
          <w:rFonts w:asciiTheme="minorHAnsi" w:hAnsiTheme="minorHAnsi"/>
          <w:b/>
          <w:bCs/>
          <w:caps/>
          <w:sz w:val="24"/>
          <w:u w:val="single"/>
          <w:lang w:val="en"/>
        </w:rPr>
        <w:lastRenderedPageBreak/>
        <w:t>ethics</w:t>
      </w:r>
      <w:bookmarkEnd w:id="7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70411566"/>
      <w:bookmarkStart w:id="81" w:name="_Toc70411012"/>
      <w:bookmarkStart w:id="82" w:name="_Toc70410878"/>
      <w:bookmarkStart w:id="83" w:name="_Toc70411565"/>
      <w:bookmarkStart w:id="84" w:name="_Toc70411011"/>
      <w:bookmarkStart w:id="85" w:name="_Toc70410877"/>
      <w:bookmarkStart w:id="86" w:name="_Toc70411564"/>
      <w:bookmarkStart w:id="87" w:name="_Toc70411010"/>
      <w:bookmarkStart w:id="88" w:name="_Toc70410876"/>
      <w:bookmarkStart w:id="89" w:name="_Toc70411560"/>
      <w:bookmarkStart w:id="90" w:name="_Toc70411006"/>
      <w:bookmarkStart w:id="91" w:name="_Toc70410872"/>
      <w:bookmarkStart w:id="92" w:name="_Toc70411559"/>
      <w:bookmarkStart w:id="93" w:name="_Toc70411005"/>
      <w:bookmarkStart w:id="94" w:name="_Toc70410871"/>
      <w:bookmarkStart w:id="95" w:name="_Toc70411556"/>
      <w:bookmarkStart w:id="96" w:name="_Toc70411002"/>
      <w:bookmarkStart w:id="97" w:name="_Toc70410868"/>
      <w:bookmarkStart w:id="98" w:name="_Toc70411555"/>
      <w:bookmarkStart w:id="99" w:name="_Toc70411001"/>
      <w:bookmarkStart w:id="100" w:name="_Toc70410867"/>
      <w:bookmarkStart w:id="101" w:name="_Toc70411554"/>
      <w:bookmarkStart w:id="102" w:name="_Toc70411000"/>
      <w:bookmarkStart w:id="103" w:name="_Toc70410866"/>
      <w:bookmarkStart w:id="104" w:name="_Toc70411551"/>
      <w:bookmarkStart w:id="105" w:name="_Toc70410997"/>
      <w:bookmarkStart w:id="106" w:name="_Toc70410863"/>
      <w:bookmarkStart w:id="107" w:name="_Toc70411550"/>
      <w:bookmarkStart w:id="108" w:name="_Toc70410996"/>
      <w:bookmarkStart w:id="109" w:name="_Toc70410862"/>
      <w:bookmarkStart w:id="110" w:name="_Toc70411549"/>
      <w:bookmarkStart w:id="111" w:name="_Toc70410995"/>
      <w:bookmarkStart w:id="112" w:name="_Toc70410861"/>
      <w:bookmarkStart w:id="113" w:name="_Toc70411548"/>
      <w:bookmarkStart w:id="114" w:name="_Toc70410994"/>
      <w:bookmarkStart w:id="115" w:name="_Toc70410860"/>
      <w:bookmarkStart w:id="116" w:name="_Toc70411547"/>
      <w:bookmarkStart w:id="117" w:name="_Toc70410993"/>
      <w:bookmarkStart w:id="118" w:name="_Toc70410859"/>
      <w:bookmarkStart w:id="119" w:name="_Toc70411546"/>
      <w:bookmarkStart w:id="120" w:name="_Toc70410992"/>
      <w:bookmarkStart w:id="121" w:name="_Toc70410858"/>
      <w:bookmarkStart w:id="122" w:name="_Toc70411545"/>
      <w:bookmarkStart w:id="123" w:name="_Toc70410991"/>
      <w:bookmarkStart w:id="124" w:name="_Toc70410857"/>
      <w:bookmarkStart w:id="125" w:name="_Toc233899163"/>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80375E">
        <w:rPr>
          <w:rFonts w:asciiTheme="minorHAnsi" w:hAnsiTheme="minorHAnsi"/>
          <w:b/>
          <w:bCs/>
          <w:caps/>
          <w:sz w:val="24"/>
          <w:u w:val="single"/>
          <w:lang w:val="en"/>
        </w:rPr>
        <w:t>Administration of personal data</w:t>
      </w:r>
      <w:bookmarkEnd w:id="125"/>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proofErr w:type="gramStart"/>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roofErr w:type="gramEnd"/>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legal basis under which such processing </w:t>
      </w:r>
      <w:proofErr w:type="gramStart"/>
      <w:r w:rsidRPr="0080375E">
        <w:rPr>
          <w:rFonts w:asciiTheme="minorHAnsi" w:eastAsia="Times New Roman" w:hAnsiTheme="minorHAnsi" w:cstheme="minorHAnsi"/>
          <w:sz w:val="22"/>
          <w:szCs w:val="22"/>
          <w:lang w:val="en"/>
        </w:rPr>
        <w:t>is performed</w:t>
      </w:r>
      <w:proofErr w:type="gramEnd"/>
      <w:r w:rsidRPr="0080375E">
        <w:rPr>
          <w:rFonts w:asciiTheme="minorHAnsi" w:eastAsia="Times New Roman" w:hAnsiTheme="minorHAnsi" w:cstheme="minorHAnsi"/>
          <w:sz w:val="22"/>
          <w:szCs w:val="22"/>
          <w:lang w:val="en"/>
        </w:rPr>
        <w:t xml:space="preserve"> are set out in c) and e) of Article 6.1 of the GDPR, namely:</w:t>
      </w:r>
    </w:p>
    <w:p w14:paraId="44446370" w14:textId="0B4BA19F" w:rsidR="006536FA" w:rsidRPr="0080375E" w:rsidRDefault="006536FA" w:rsidP="00721CC7">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721CC7">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w:t>
      </w:r>
      <w:proofErr w:type="gramStart"/>
      <w:r w:rsidRPr="0080375E">
        <w:rPr>
          <w:rFonts w:asciiTheme="minorHAnsi" w:eastAsia="Times New Roman" w:hAnsiTheme="minorHAnsi" w:cstheme="minorHAnsi"/>
          <w:sz w:val="22"/>
          <w:szCs w:val="22"/>
          <w:lang w:val="en"/>
        </w:rPr>
        <w:t xml:space="preserve">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proofErr w:type="gramEnd"/>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721CC7">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721CC7">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w:t>
      </w:r>
      <w:proofErr w:type="gramStart"/>
      <w:r w:rsidRPr="0080375E">
        <w:rPr>
          <w:rFonts w:asciiTheme="minorHAnsi" w:eastAsia="Times New Roman" w:hAnsiTheme="minorHAnsi" w:cstheme="minorHAnsi"/>
          <w:sz w:val="22"/>
          <w:szCs w:val="22"/>
          <w:lang w:val="en"/>
        </w:rPr>
        <w:t>may be exercised</w:t>
      </w:r>
      <w:proofErr w:type="gramEnd"/>
      <w:r w:rsidRPr="0080375E">
        <w:rPr>
          <w:rFonts w:asciiTheme="minorHAnsi" w:eastAsia="Times New Roman" w:hAnsiTheme="minorHAnsi" w:cstheme="minorHAnsi"/>
          <w:sz w:val="22"/>
          <w:szCs w:val="22"/>
          <w:lang w:val="en"/>
        </w:rPr>
        <w:t xml:space="preserve">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5DC313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Persons whose personal data </w:t>
      </w:r>
      <w:proofErr w:type="gramStart"/>
      <w:r w:rsidRPr="0080375E">
        <w:rPr>
          <w:rFonts w:asciiTheme="minorHAnsi" w:eastAsia="Times New Roman" w:hAnsiTheme="minorHAnsi" w:cstheme="minorHAnsi"/>
          <w:sz w:val="22"/>
          <w:szCs w:val="22"/>
          <w:lang w:val="en"/>
        </w:rPr>
        <w:t>is collected</w:t>
      </w:r>
      <w:proofErr w:type="gramEnd"/>
      <w:r w:rsidRPr="0080375E">
        <w:rPr>
          <w:rFonts w:asciiTheme="minorHAnsi" w:eastAsia="Times New Roman" w:hAnsiTheme="minorHAnsi" w:cstheme="minorHAnsi"/>
          <w:sz w:val="22"/>
          <w:szCs w:val="22"/>
          <w:lang w:val="en"/>
        </w:rPr>
        <w:t xml:space="preserve"> under this procedure may submit a complaint to CNIL.)</w:t>
      </w:r>
      <w:bookmarkStart w:id="126"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233899164"/>
      <w:bookmarkEnd w:id="126"/>
      <w:r w:rsidRPr="00025DBE">
        <w:rPr>
          <w:rFonts w:asciiTheme="minorHAnsi" w:hAnsiTheme="minorHAnsi"/>
          <w:b/>
          <w:bCs/>
          <w:caps/>
          <w:sz w:val="24"/>
          <w:u w:val="single"/>
          <w:lang w:val="en"/>
        </w:rPr>
        <w:t>Dispute resolution - applicable law</w:t>
      </w:r>
      <w:bookmarkEnd w:id="127"/>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lastRenderedPageBreak/>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126923324"/>
      <w:bookmarkStart w:id="129" w:name="_Toc127876030"/>
      <w:bookmarkStart w:id="130" w:name="_Toc140836360"/>
      <w:bookmarkStart w:id="131" w:name="_Toc233899165"/>
      <w:bookmarkEnd w:id="128"/>
      <w:bookmarkEnd w:id="129"/>
      <w:bookmarkEnd w:id="130"/>
      <w:r w:rsidRPr="00D31A4D">
        <w:rPr>
          <w:rFonts w:asciiTheme="minorHAnsi" w:hAnsiTheme="minorHAnsi"/>
          <w:b/>
          <w:bCs/>
          <w:caps/>
          <w:sz w:val="24"/>
          <w:u w:val="single"/>
          <w:lang w:val="en"/>
        </w:rPr>
        <w:t>Derogation from the CCAG</w:t>
      </w:r>
      <w:bookmarkEnd w:id="131"/>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721CC7">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721CC7">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2" w:name="_Toc233899166"/>
      <w:r w:rsidRPr="00F13E6E">
        <w:rPr>
          <w:rFonts w:asciiTheme="minorHAnsi" w:hAnsiTheme="minorHAnsi"/>
          <w:b/>
          <w:bCs/>
          <w:caps/>
          <w:sz w:val="24"/>
          <w:u w:val="single"/>
          <w:lang w:val="en"/>
        </w:rPr>
        <w:t>AUDIT</w:t>
      </w:r>
      <w:bookmarkEnd w:id="132"/>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proofErr w:type="gramStart"/>
      <w:r w:rsidRPr="000333A3">
        <w:rPr>
          <w:rFonts w:asciiTheme="minorHAnsi" w:hAnsiTheme="minorHAnsi"/>
          <w:sz w:val="22"/>
          <w:szCs w:val="22"/>
          <w:lang w:val="en-US"/>
        </w:rPr>
        <w:t>may be submitted</w:t>
      </w:r>
      <w:proofErr w:type="gramEnd"/>
      <w:r w:rsidRPr="000333A3">
        <w:rPr>
          <w:rFonts w:asciiTheme="minorHAnsi" w:hAnsiTheme="minorHAnsi"/>
          <w:sz w:val="22"/>
          <w:szCs w:val="22"/>
          <w:lang w:val="en-US"/>
        </w:rPr>
        <w:t xml:space="preserve">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w:t>
      </w:r>
      <w:proofErr w:type="gramStart"/>
      <w:r w:rsidRPr="000333A3">
        <w:rPr>
          <w:rFonts w:asciiTheme="minorHAnsi" w:hAnsiTheme="minorHAnsi"/>
          <w:sz w:val="22"/>
          <w:szCs w:val="22"/>
          <w:lang w:val="en-US"/>
        </w:rPr>
        <w:t xml:space="preserve">This audit may be carried out by </w:t>
      </w:r>
      <w:r w:rsidRPr="000333A3">
        <w:rPr>
          <w:rFonts w:asciiTheme="minorHAnsi" w:hAnsiTheme="minorHAnsi"/>
          <w:smallCaps/>
          <w:sz w:val="22"/>
          <w:szCs w:val="22"/>
          <w:lang w:val="en-US"/>
        </w:rPr>
        <w:t>Expertise France</w:t>
      </w:r>
      <w:proofErr w:type="gramEnd"/>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w:t>
      </w:r>
      <w:proofErr w:type="gramStart"/>
      <w:r w:rsidRPr="000333A3">
        <w:rPr>
          <w:rFonts w:asciiTheme="minorHAnsi" w:hAnsiTheme="minorHAnsi"/>
          <w:sz w:val="22"/>
          <w:szCs w:val="22"/>
          <w:lang w:val="en-US"/>
        </w:rPr>
        <w:t>the audit is carried out by a third party</w:t>
      </w:r>
      <w:proofErr w:type="gramEnd"/>
      <w:r w:rsidRPr="000333A3">
        <w:rPr>
          <w:rFonts w:asciiTheme="minorHAnsi" w:hAnsiTheme="minorHAnsi"/>
          <w:sz w:val="22"/>
          <w:szCs w:val="22"/>
          <w:lang w:val="en-US"/>
        </w:rPr>
        <w:t xml:space="preserve">,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w:t>
      </w:r>
      <w:proofErr w:type="gramStart"/>
      <w:r w:rsidRPr="000333A3">
        <w:rPr>
          <w:rFonts w:asciiTheme="minorHAnsi" w:hAnsiTheme="minorHAnsi"/>
          <w:sz w:val="22"/>
          <w:szCs w:val="22"/>
          <w:lang w:val="en-US"/>
        </w:rPr>
        <w:t>may be carried out</w:t>
      </w:r>
      <w:proofErr w:type="gramEnd"/>
      <w:r w:rsidRPr="000333A3">
        <w:rPr>
          <w:rFonts w:asciiTheme="minorHAnsi" w:hAnsiTheme="minorHAnsi"/>
          <w:sz w:val="22"/>
          <w:szCs w:val="22"/>
          <w:lang w:val="en-US"/>
        </w:rPr>
        <w:t xml:space="preserve">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t>
      </w:r>
      <w:proofErr w:type="gramStart"/>
      <w:r w:rsidRPr="000333A3">
        <w:rPr>
          <w:rFonts w:asciiTheme="minorHAnsi" w:hAnsiTheme="minorHAnsi"/>
          <w:sz w:val="22"/>
          <w:szCs w:val="22"/>
          <w:lang w:val="en-US"/>
        </w:rPr>
        <w:t>will be informed</w:t>
      </w:r>
      <w:proofErr w:type="gramEnd"/>
      <w:r w:rsidRPr="000333A3">
        <w:rPr>
          <w:rFonts w:asciiTheme="minorHAnsi" w:hAnsiTheme="minorHAnsi"/>
          <w:sz w:val="22"/>
          <w:szCs w:val="22"/>
          <w:lang w:val="en-US"/>
        </w:rPr>
        <w:t xml:space="preserve">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1436868" w14:textId="77777777" w:rsidR="003E25FB" w:rsidRDefault="000333A3" w:rsidP="000333A3">
      <w:pPr>
        <w:snapToGrid w:val="0"/>
        <w:spacing w:line="240" w:lineRule="auto"/>
        <w:ind w:left="567" w:right="139"/>
        <w:jc w:val="both"/>
        <w:rPr>
          <w:rFonts w:asciiTheme="minorHAnsi" w:hAnsiTheme="minorHAnsi"/>
          <w:sz w:val="22"/>
          <w:szCs w:val="22"/>
          <w:lang w:val="en"/>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519AF8B0"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t>
      </w:r>
      <w:proofErr w:type="gramStart"/>
      <w:r w:rsidRPr="00EA5E7F">
        <w:rPr>
          <w:rFonts w:asciiTheme="minorHAnsi" w:hAnsiTheme="minorHAnsi"/>
          <w:sz w:val="22"/>
          <w:szCs w:val="22"/>
          <w:lang w:val="en"/>
        </w:rPr>
        <w:t>will be sent</w:t>
      </w:r>
      <w:proofErr w:type="gramEnd"/>
      <w:r w:rsidRPr="00EA5E7F">
        <w:rPr>
          <w:rFonts w:asciiTheme="minorHAnsi" w:hAnsiTheme="minorHAnsi"/>
          <w:sz w:val="22"/>
          <w:szCs w:val="22"/>
          <w:lang w:val="en"/>
        </w:rPr>
        <w:t xml:space="preserve">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233899167"/>
      <w:r w:rsidRPr="00D31A4D">
        <w:rPr>
          <w:rFonts w:asciiTheme="minorHAnsi" w:hAnsiTheme="minorHAnsi"/>
          <w:b/>
          <w:bCs/>
          <w:caps/>
          <w:sz w:val="24"/>
          <w:u w:val="single"/>
          <w:lang w:val="en"/>
        </w:rPr>
        <w:lastRenderedPageBreak/>
        <w:t>Final provisions</w:t>
      </w:r>
      <w:bookmarkEnd w:id="133"/>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34" w:name="_Toc392669654"/>
      <w:bookmarkStart w:id="135" w:name="_Toc233899168"/>
      <w:r w:rsidRPr="00D31A4D">
        <w:rPr>
          <w:rFonts w:asciiTheme="minorHAnsi" w:hAnsiTheme="minorHAnsi"/>
          <w:sz w:val="22"/>
          <w:szCs w:val="22"/>
          <w:lang w:val="en"/>
        </w:rPr>
        <w:t>Declaration</w:t>
      </w:r>
      <w:bookmarkEnd w:id="134"/>
      <w:bookmarkEnd w:id="135"/>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721CC7">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721CC7">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721CC7">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721CC7">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721CC7">
      <w:pPr>
        <w:pStyle w:val="ListParagraph"/>
        <w:numPr>
          <w:ilvl w:val="0"/>
          <w:numId w:val="16"/>
        </w:numPr>
        <w:spacing w:before="120" w:line="240" w:lineRule="auto"/>
        <w:ind w:left="851" w:hanging="284"/>
        <w:jc w:val="both"/>
        <w:rPr>
          <w:rFonts w:asciiTheme="minorHAnsi" w:hAnsiTheme="minorHAnsi" w:cs="Arial"/>
          <w:sz w:val="22"/>
          <w:szCs w:val="22"/>
          <w:lang w:val="en-GB"/>
        </w:rPr>
      </w:pPr>
      <w:proofErr w:type="gramStart"/>
      <w:r w:rsidRPr="00A0594E">
        <w:rPr>
          <w:rFonts w:asciiTheme="minorHAnsi" w:hAnsiTheme="minorHAnsi" w:cs="Arial"/>
          <w:sz w:val="22"/>
          <w:szCs w:val="22"/>
          <w:lang w:val="en"/>
        </w:rPr>
        <w:t>accepts</w:t>
      </w:r>
      <w:proofErr w:type="gramEnd"/>
      <w:r w:rsidRPr="00A0594E">
        <w:rPr>
          <w:rFonts w:asciiTheme="minorHAnsi" w:hAnsiTheme="minorHAnsi" w:cs="Arial"/>
          <w:sz w:val="22"/>
          <w:szCs w:val="22"/>
          <w:lang w:val="en"/>
        </w:rPr>
        <w:t xml:space="preserve">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721CC7">
      <w:pPr>
        <w:pStyle w:val="Header"/>
        <w:numPr>
          <w:ilvl w:val="0"/>
          <w:numId w:val="17"/>
        </w:numPr>
        <w:ind w:left="851" w:hanging="284"/>
        <w:jc w:val="both"/>
        <w:rPr>
          <w:rFonts w:ascii="Calibri" w:hAnsi="Calibri"/>
          <w:sz w:val="22"/>
          <w:lang w:val="en-GB"/>
        </w:rPr>
      </w:pPr>
      <w:proofErr w:type="gramStart"/>
      <w:r>
        <w:rPr>
          <w:rFonts w:ascii="Calibri" w:hAnsi="Calibri"/>
          <w:sz w:val="22"/>
          <w:lang w:val="en-GB"/>
        </w:rPr>
        <w:t>they</w:t>
      </w:r>
      <w:proofErr w:type="gramEnd"/>
      <w:r>
        <w:rPr>
          <w:rFonts w:ascii="Calibri" w:hAnsi="Calibri"/>
          <w:sz w:val="22"/>
          <w:lang w:val="en-GB"/>
        </w:rPr>
        <w:t xml:space="preserve">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721CC7">
      <w:pPr>
        <w:pStyle w:val="Header"/>
        <w:numPr>
          <w:ilvl w:val="0"/>
          <w:numId w:val="17"/>
        </w:numPr>
        <w:ind w:left="851" w:hanging="284"/>
        <w:jc w:val="both"/>
        <w:rPr>
          <w:rFonts w:ascii="Calibri" w:hAnsi="Calibri"/>
          <w:sz w:val="22"/>
          <w:lang w:val="en-GB"/>
        </w:rPr>
      </w:pPr>
      <w:proofErr w:type="gramStart"/>
      <w:r>
        <w:rPr>
          <w:rFonts w:ascii="Calibri" w:hAnsi="Calibri"/>
          <w:sz w:val="22"/>
          <w:lang w:val="en-GB"/>
        </w:rPr>
        <w:t>they</w:t>
      </w:r>
      <w:proofErr w:type="gramEnd"/>
      <w:r>
        <w:rPr>
          <w:rFonts w:ascii="Calibri" w:hAnsi="Calibri"/>
          <w:sz w:val="22"/>
          <w:lang w:val="en-GB"/>
        </w:rPr>
        <w:t xml:space="preserve">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721CC7">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721CC7">
      <w:pPr>
        <w:pStyle w:val="Header"/>
        <w:numPr>
          <w:ilvl w:val="0"/>
          <w:numId w:val="18"/>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721CC7">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721CC7">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721CC7">
      <w:pPr>
        <w:pStyle w:val="Header"/>
        <w:numPr>
          <w:ilvl w:val="0"/>
          <w:numId w:val="17"/>
        </w:numPr>
        <w:ind w:left="851" w:hanging="284"/>
        <w:jc w:val="both"/>
        <w:rPr>
          <w:rFonts w:ascii="Calibri" w:hAnsi="Calibri"/>
          <w:sz w:val="22"/>
          <w:lang w:val="en-GB"/>
        </w:rPr>
      </w:pPr>
      <w:proofErr w:type="gramStart"/>
      <w:r>
        <w:rPr>
          <w:rFonts w:ascii="Calibri" w:hAnsi="Calibri"/>
          <w:sz w:val="22"/>
          <w:lang w:val="en-GB"/>
        </w:rPr>
        <w:t>they</w:t>
      </w:r>
      <w:proofErr w:type="gramEnd"/>
      <w:r>
        <w:rPr>
          <w:rFonts w:ascii="Calibri" w:hAnsi="Calibri"/>
          <w:sz w:val="22"/>
          <w:lang w:val="en-GB"/>
        </w:rPr>
        <w:t xml:space="preserve">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8C0DE0" w:rsidP="00273C7F">
      <w:pPr>
        <w:pStyle w:val="Header"/>
        <w:ind w:left="851"/>
        <w:jc w:val="both"/>
        <w:rPr>
          <w:rFonts w:ascii="Calibri" w:hAnsi="Calibri"/>
          <w:sz w:val="22"/>
          <w:lang w:val="en-GB"/>
        </w:rPr>
      </w:pPr>
      <w:hyperlink r:id="rId26" w:history="1">
        <w:r w:rsidR="00493E90">
          <w:rPr>
            <w:rStyle w:val="Hyperlink"/>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w:t>
      </w:r>
      <w:proofErr w:type="gramStart"/>
      <w:r w:rsidR="00493E90" w:rsidRPr="00273C7F">
        <w:rPr>
          <w:rFonts w:ascii="Calibri" w:hAnsi="Calibri"/>
          <w:i/>
          <w:sz w:val="22"/>
          <w:lang w:val="en-GB"/>
        </w:rPr>
        <w:t>information which</w:t>
      </w:r>
      <w:proofErr w:type="gramEnd"/>
      <w:r w:rsidR="00493E90" w:rsidRPr="00273C7F">
        <w:rPr>
          <w:rFonts w:ascii="Calibri" w:hAnsi="Calibri"/>
          <w:i/>
          <w:sz w:val="22"/>
          <w:lang w:val="en-GB"/>
        </w:rPr>
        <w:t xml:space="preserve">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lastRenderedPageBreak/>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t>
      </w:r>
      <w:proofErr w:type="gramStart"/>
      <w:r>
        <w:rPr>
          <w:rFonts w:ascii="Calibri" w:hAnsi="Calibri"/>
          <w:sz w:val="22"/>
          <w:lang w:val="en-GB"/>
        </w:rPr>
        <w:t>without delay</w:t>
      </w:r>
      <w:proofErr w:type="gramEnd"/>
      <w:r>
        <w:rPr>
          <w:rFonts w:ascii="Calibri" w:hAnsi="Calibri"/>
          <w:sz w:val="22"/>
          <w:lang w:val="en-GB"/>
        </w:rPr>
        <w:t xml:space="preserve"> of any change in our situation during the execution of the contract with regard to the present declaration.</w:t>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xml:space="preserve">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This offer </w:t>
      </w:r>
      <w:proofErr w:type="gramStart"/>
      <w:r>
        <w:rPr>
          <w:rFonts w:asciiTheme="minorHAnsi" w:eastAsia="Times New Roman" w:hAnsiTheme="minorHAnsi" w:cs="Arial"/>
          <w:sz w:val="22"/>
          <w:szCs w:val="22"/>
          <w:lang w:val="en"/>
        </w:rPr>
        <w:t>is accepted</w:t>
      </w:r>
      <w:proofErr w:type="gramEnd"/>
      <w:r>
        <w:rPr>
          <w:rFonts w:asciiTheme="minorHAnsi" w:eastAsia="Times New Roman" w:hAnsiTheme="minorHAnsi" w:cs="Arial"/>
          <w:sz w:val="22"/>
          <w:szCs w:val="22"/>
          <w:lang w:val="en"/>
        </w:rPr>
        <w:t xml:space="preserve">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xml:space="preserve">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055805ED" w14:textId="4F38B673" w:rsidR="00656639" w:rsidRPr="00BC4269" w:rsidRDefault="00E551F2" w:rsidP="00436E95">
      <w:pPr>
        <w:pStyle w:val="v"/>
        <w:widowControl w:val="0"/>
        <w:spacing w:before="600" w:after="240"/>
        <w:ind w:left="357" w:firstLine="0"/>
        <w:jc w:val="left"/>
        <w:outlineLvl w:val="0"/>
        <w:rPr>
          <w:rFonts w:asciiTheme="minorHAnsi" w:hAnsiTheme="minorHAnsi"/>
          <w:b/>
          <w:caps/>
          <w:sz w:val="24"/>
          <w:lang w:val="en-US"/>
        </w:rPr>
      </w:pPr>
      <w:bookmarkStart w:id="136" w:name="_Toc233899169"/>
      <w:r>
        <w:rPr>
          <w:rFonts w:asciiTheme="minorHAnsi" w:hAnsiTheme="minorHAnsi"/>
          <w:b/>
          <w:bCs/>
          <w:caps/>
          <w:sz w:val="24"/>
          <w:lang w:val="en"/>
        </w:rPr>
        <w:lastRenderedPageBreak/>
        <w:t xml:space="preserve">Annex 1: </w:t>
      </w:r>
      <w:r w:rsidR="006C6683">
        <w:rPr>
          <w:rFonts w:asciiTheme="minorHAnsi" w:hAnsiTheme="minorHAnsi"/>
          <w:b/>
          <w:bCs/>
          <w:caps/>
          <w:sz w:val="24"/>
          <w:lang w:val="en"/>
        </w:rPr>
        <w:t>te</w:t>
      </w:r>
      <w:r w:rsidR="000D7FD6">
        <w:rPr>
          <w:rFonts w:asciiTheme="minorHAnsi" w:hAnsiTheme="minorHAnsi"/>
          <w:b/>
          <w:bCs/>
          <w:caps/>
          <w:sz w:val="24"/>
          <w:lang w:val="en"/>
        </w:rPr>
        <w:t>rms of referen</w:t>
      </w:r>
      <w:r w:rsidR="00D444C4">
        <w:rPr>
          <w:rFonts w:asciiTheme="minorHAnsi" w:hAnsiTheme="minorHAnsi"/>
          <w:b/>
          <w:bCs/>
          <w:caps/>
          <w:sz w:val="24"/>
          <w:lang w:val="en"/>
        </w:rPr>
        <w:t>ce</w:t>
      </w:r>
      <w:bookmarkEnd w:id="136"/>
    </w:p>
    <w:p w14:paraId="47CFA9C2" w14:textId="77777777"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Title of the assignment:</w:t>
      </w:r>
      <w:r w:rsidRPr="00BC4269">
        <w:rPr>
          <w:rFonts w:asciiTheme="minorHAnsi" w:eastAsia="Times New Roman" w:hAnsiTheme="minorHAnsi" w:cs="Arial"/>
          <w:szCs w:val="24"/>
          <w:lang w:val="en-US"/>
        </w:rPr>
        <w:t xml:space="preserve"> National assessment of the space and satellite capabilities of Central Asian countries to meet the needs of the project to promote the satellite connectivity access and use of satellite technologies. Country Analysis to </w:t>
      </w:r>
      <w:proofErr w:type="gramStart"/>
      <w:r w:rsidRPr="00BC4269">
        <w:rPr>
          <w:rFonts w:asciiTheme="minorHAnsi" w:eastAsia="Times New Roman" w:hAnsiTheme="minorHAnsi" w:cs="Arial"/>
          <w:szCs w:val="24"/>
          <w:lang w:val="en-US"/>
        </w:rPr>
        <w:t>be conducted</w:t>
      </w:r>
      <w:proofErr w:type="gramEnd"/>
      <w:r w:rsidRPr="00BC4269">
        <w:rPr>
          <w:rFonts w:asciiTheme="minorHAnsi" w:eastAsia="Times New Roman" w:hAnsiTheme="minorHAnsi" w:cs="Arial"/>
          <w:szCs w:val="24"/>
          <w:lang w:val="en-US"/>
        </w:rPr>
        <w:t xml:space="preserve"> in Kazakhstan, Uzbekistan, Kyrgyzstan, Tajikistan, and Turkmenistan.</w:t>
      </w:r>
    </w:p>
    <w:p w14:paraId="04B03FF0" w14:textId="77777777" w:rsidR="00BC4269" w:rsidRPr="00BC4269" w:rsidRDefault="00BC4269" w:rsidP="00BC4269">
      <w:pPr>
        <w:tabs>
          <w:tab w:val="left" w:pos="2745"/>
        </w:tabs>
        <w:rPr>
          <w:rFonts w:asciiTheme="minorHAnsi" w:eastAsia="Times New Roman" w:hAnsiTheme="minorHAnsi" w:cs="Arial"/>
          <w:b/>
          <w:bCs/>
          <w:szCs w:val="24"/>
          <w:lang w:val="en-US"/>
        </w:rPr>
      </w:pPr>
    </w:p>
    <w:p w14:paraId="78918019" w14:textId="77777777"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Project:</w:t>
      </w:r>
      <w:r w:rsidRPr="00BC4269">
        <w:rPr>
          <w:rFonts w:asciiTheme="minorHAnsi" w:eastAsia="Times New Roman" w:hAnsiTheme="minorHAnsi" w:cs="Arial"/>
          <w:szCs w:val="24"/>
          <w:lang w:val="en-US"/>
        </w:rPr>
        <w:t xml:space="preserve"> Team Europe Initiative (TEI) on Digital Connectivity in Central Asia, Soft Pillar.</w:t>
      </w:r>
    </w:p>
    <w:p w14:paraId="00EC3BD8" w14:textId="77777777" w:rsidR="00BC4269" w:rsidRPr="00BC4269" w:rsidRDefault="00BC4269" w:rsidP="00BC4269">
      <w:pPr>
        <w:tabs>
          <w:tab w:val="left" w:pos="2745"/>
        </w:tabs>
        <w:rPr>
          <w:rFonts w:asciiTheme="minorHAnsi" w:eastAsia="Times New Roman" w:hAnsiTheme="minorHAnsi" w:cs="Arial"/>
          <w:b/>
          <w:bCs/>
          <w:szCs w:val="24"/>
          <w:lang w:val="en-US"/>
        </w:rPr>
      </w:pPr>
    </w:p>
    <w:p w14:paraId="01C06B38" w14:textId="77777777"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Component:</w:t>
      </w:r>
      <w:r w:rsidRPr="00BC4269">
        <w:rPr>
          <w:rFonts w:asciiTheme="minorHAnsi" w:eastAsia="Times New Roman" w:hAnsiTheme="minorHAnsi" w:cs="Arial"/>
          <w:szCs w:val="24"/>
          <w:lang w:val="en-US"/>
        </w:rPr>
        <w:t xml:space="preserve"> </w:t>
      </w:r>
      <w:proofErr w:type="gramStart"/>
      <w:r w:rsidRPr="00BC4269">
        <w:rPr>
          <w:rFonts w:asciiTheme="minorHAnsi" w:eastAsia="Times New Roman" w:hAnsiTheme="minorHAnsi" w:cs="Arial"/>
          <w:szCs w:val="24"/>
          <w:lang w:val="en-US"/>
        </w:rPr>
        <w:t>3</w:t>
      </w:r>
      <w:proofErr w:type="gramEnd"/>
      <w:r w:rsidRPr="00BC4269">
        <w:rPr>
          <w:rFonts w:asciiTheme="minorHAnsi" w:eastAsia="Times New Roman" w:hAnsiTheme="minorHAnsi" w:cs="Arial"/>
          <w:szCs w:val="24"/>
          <w:lang w:val="en-US"/>
        </w:rPr>
        <w:t xml:space="preserve"> – Digital Innovation.</w:t>
      </w:r>
    </w:p>
    <w:p w14:paraId="4DDDFB17" w14:textId="77777777" w:rsidR="00BC4269" w:rsidRPr="00BC4269" w:rsidRDefault="00BC4269" w:rsidP="00BC4269">
      <w:pPr>
        <w:tabs>
          <w:tab w:val="left" w:pos="2745"/>
        </w:tabs>
        <w:rPr>
          <w:rFonts w:asciiTheme="minorHAnsi" w:eastAsia="Times New Roman" w:hAnsiTheme="minorHAnsi" w:cs="Arial"/>
          <w:b/>
          <w:bCs/>
          <w:szCs w:val="24"/>
          <w:lang w:val="en-US"/>
        </w:rPr>
      </w:pPr>
    </w:p>
    <w:p w14:paraId="57F68C16"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b/>
          <w:bCs/>
          <w:szCs w:val="24"/>
          <w:lang w:val="en-US"/>
        </w:rPr>
        <w:t>Location:</w:t>
      </w:r>
      <w:r w:rsidRPr="00BC4269">
        <w:rPr>
          <w:rFonts w:asciiTheme="minorHAnsi" w:eastAsia="Times New Roman" w:hAnsiTheme="minorHAnsi" w:cs="Arial"/>
          <w:szCs w:val="24"/>
          <w:lang w:val="en-US"/>
        </w:rPr>
        <w:t xml:space="preserve"> The assignment </w:t>
      </w:r>
      <w:proofErr w:type="gramStart"/>
      <w:r w:rsidRPr="00BC4269">
        <w:rPr>
          <w:rFonts w:asciiTheme="minorHAnsi" w:eastAsia="Times New Roman" w:hAnsiTheme="minorHAnsi" w:cs="Arial"/>
          <w:szCs w:val="24"/>
          <w:lang w:val="en-US"/>
        </w:rPr>
        <w:t>is expected</w:t>
      </w:r>
      <w:proofErr w:type="gramEnd"/>
      <w:r w:rsidRPr="00BC4269">
        <w:rPr>
          <w:rFonts w:asciiTheme="minorHAnsi" w:eastAsia="Times New Roman" w:hAnsiTheme="minorHAnsi" w:cs="Arial"/>
          <w:szCs w:val="24"/>
          <w:lang w:val="en-US"/>
        </w:rPr>
        <w:t xml:space="preserve"> to be carried out remotely, with compulsory missions to Kazakhstan, Uzbekistan, Kyrgyzstan, Tajikistan and Turkmenistan.</w:t>
      </w:r>
    </w:p>
    <w:p w14:paraId="28691AB6" w14:textId="77777777" w:rsidR="00BC4269" w:rsidRPr="00BC4269" w:rsidRDefault="00BC4269" w:rsidP="00BC4269">
      <w:pPr>
        <w:tabs>
          <w:tab w:val="left" w:pos="2745"/>
        </w:tabs>
        <w:rPr>
          <w:rFonts w:asciiTheme="minorHAnsi" w:eastAsia="Times New Roman" w:hAnsiTheme="minorHAnsi" w:cs="Arial"/>
          <w:b/>
          <w:bCs/>
          <w:szCs w:val="24"/>
          <w:lang w:val="en-US"/>
        </w:rPr>
      </w:pPr>
    </w:p>
    <w:p w14:paraId="63326F1D" w14:textId="77777777"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 xml:space="preserve">Implementation Approach: </w:t>
      </w:r>
      <w:r w:rsidRPr="00BC4269">
        <w:rPr>
          <w:rFonts w:asciiTheme="minorHAnsi" w:eastAsia="Times New Roman" w:hAnsiTheme="minorHAnsi" w:cs="Arial"/>
          <w:bCs/>
          <w:szCs w:val="24"/>
          <w:lang w:val="en-US"/>
        </w:rPr>
        <w:t xml:space="preserve">The assignment </w:t>
      </w:r>
      <w:proofErr w:type="gramStart"/>
      <w:r w:rsidRPr="00BC4269">
        <w:rPr>
          <w:rFonts w:asciiTheme="minorHAnsi" w:eastAsia="Times New Roman" w:hAnsiTheme="minorHAnsi" w:cs="Arial"/>
          <w:bCs/>
          <w:szCs w:val="24"/>
          <w:lang w:val="en-US"/>
        </w:rPr>
        <w:t>shall be implemented</w:t>
      </w:r>
      <w:proofErr w:type="gramEnd"/>
      <w:r w:rsidRPr="00BC4269">
        <w:rPr>
          <w:rFonts w:asciiTheme="minorHAnsi" w:eastAsia="Times New Roman" w:hAnsiTheme="minorHAnsi" w:cs="Arial"/>
          <w:bCs/>
          <w:szCs w:val="24"/>
          <w:lang w:val="en-US"/>
        </w:rPr>
        <w:t xml:space="preserve"> under a single fixed-price service contract. The selected service provider shall demonstrate the technical expertise, </w:t>
      </w:r>
      <w:proofErr w:type="spellStart"/>
      <w:r w:rsidRPr="00BC4269">
        <w:rPr>
          <w:rFonts w:asciiTheme="minorHAnsi" w:eastAsia="Times New Roman" w:hAnsiTheme="minorHAnsi" w:cs="Arial"/>
          <w:bCs/>
          <w:szCs w:val="24"/>
          <w:lang w:val="en-US"/>
        </w:rPr>
        <w:t>organisational</w:t>
      </w:r>
      <w:proofErr w:type="spellEnd"/>
      <w:r w:rsidRPr="00BC4269">
        <w:rPr>
          <w:rFonts w:asciiTheme="minorHAnsi" w:eastAsia="Times New Roman" w:hAnsiTheme="minorHAnsi" w:cs="Arial"/>
          <w:bCs/>
          <w:szCs w:val="24"/>
          <w:lang w:val="en-US"/>
        </w:rPr>
        <w:t xml:space="preserve"> capacity and resources necessary to deliver the full scope of the assignment across all target countries within the required timeframe.</w:t>
      </w:r>
    </w:p>
    <w:p w14:paraId="20DD91D1" w14:textId="77777777" w:rsidR="00BC4269" w:rsidRPr="00BC4269" w:rsidRDefault="00BC4269" w:rsidP="00BC4269">
      <w:pPr>
        <w:tabs>
          <w:tab w:val="left" w:pos="2745"/>
        </w:tabs>
        <w:rPr>
          <w:rFonts w:asciiTheme="minorHAnsi" w:eastAsia="Times New Roman" w:hAnsiTheme="minorHAnsi" w:cs="Arial"/>
          <w:bCs/>
          <w:szCs w:val="24"/>
          <w:lang w:val="en-US"/>
        </w:rPr>
      </w:pPr>
    </w:p>
    <w:p w14:paraId="6F2FB014" w14:textId="77777777" w:rsidR="00BC4269" w:rsidRPr="00BC4269" w:rsidRDefault="00BC4269" w:rsidP="00BC4269">
      <w:pPr>
        <w:tabs>
          <w:tab w:val="left" w:pos="2745"/>
        </w:tabs>
        <w:rPr>
          <w:rFonts w:asciiTheme="minorHAnsi" w:eastAsia="Times New Roman" w:hAnsiTheme="minorHAnsi" w:cs="Arial"/>
          <w:bCs/>
          <w:szCs w:val="24"/>
          <w:lang w:val="en-US"/>
        </w:rPr>
      </w:pPr>
      <w:r w:rsidRPr="00BC4269">
        <w:rPr>
          <w:rFonts w:asciiTheme="minorHAnsi" w:eastAsia="Times New Roman" w:hAnsiTheme="minorHAnsi" w:cs="Arial"/>
          <w:b/>
          <w:bCs/>
          <w:szCs w:val="24"/>
          <w:lang w:val="en-US"/>
        </w:rPr>
        <w:t xml:space="preserve">Proposed team composition: </w:t>
      </w:r>
      <w:r w:rsidRPr="00BC4269">
        <w:rPr>
          <w:rFonts w:asciiTheme="minorHAnsi" w:eastAsia="Times New Roman" w:hAnsiTheme="minorHAnsi" w:cs="Arial"/>
          <w:bCs/>
          <w:szCs w:val="24"/>
          <w:lang w:val="en-US"/>
        </w:rPr>
        <w:t xml:space="preserve">The service provider shall propose a multidisciplinary team with the technical expertise, </w:t>
      </w:r>
      <w:proofErr w:type="spellStart"/>
      <w:r w:rsidRPr="00BC4269">
        <w:rPr>
          <w:rFonts w:asciiTheme="minorHAnsi" w:eastAsia="Times New Roman" w:hAnsiTheme="minorHAnsi" w:cs="Arial"/>
          <w:bCs/>
          <w:szCs w:val="24"/>
          <w:lang w:val="en-US"/>
        </w:rPr>
        <w:t>organisational</w:t>
      </w:r>
      <w:proofErr w:type="spellEnd"/>
      <w:r w:rsidRPr="00BC4269">
        <w:rPr>
          <w:rFonts w:asciiTheme="minorHAnsi" w:eastAsia="Times New Roman" w:hAnsiTheme="minorHAnsi" w:cs="Arial"/>
          <w:bCs/>
          <w:szCs w:val="24"/>
          <w:lang w:val="en-US"/>
        </w:rPr>
        <w:t xml:space="preserve"> capacity and resources necessary </w:t>
      </w:r>
      <w:proofErr w:type="gramStart"/>
      <w:r w:rsidRPr="00BC4269">
        <w:rPr>
          <w:rFonts w:asciiTheme="minorHAnsi" w:eastAsia="Times New Roman" w:hAnsiTheme="minorHAnsi" w:cs="Arial"/>
          <w:bCs/>
          <w:szCs w:val="24"/>
          <w:lang w:val="en-US"/>
        </w:rPr>
        <w:t>to successfully deliver</w:t>
      </w:r>
      <w:proofErr w:type="gramEnd"/>
      <w:r w:rsidRPr="00BC4269">
        <w:rPr>
          <w:rFonts w:asciiTheme="minorHAnsi" w:eastAsia="Times New Roman" w:hAnsiTheme="minorHAnsi" w:cs="Arial"/>
          <w:bCs/>
          <w:szCs w:val="24"/>
          <w:lang w:val="en-US"/>
        </w:rPr>
        <w:t xml:space="preserve"> the full scope of the assignment across all target countries.</w:t>
      </w:r>
    </w:p>
    <w:p w14:paraId="1382CF1A" w14:textId="77777777" w:rsidR="00BC4269" w:rsidRPr="00BC4269" w:rsidRDefault="00BC4269" w:rsidP="00BC4269">
      <w:pPr>
        <w:tabs>
          <w:tab w:val="left" w:pos="2745"/>
        </w:tabs>
        <w:rPr>
          <w:rFonts w:asciiTheme="minorHAnsi" w:eastAsia="Times New Roman" w:hAnsiTheme="minorHAnsi" w:cs="Arial"/>
          <w:bCs/>
          <w:szCs w:val="24"/>
          <w:lang w:val="en-US"/>
        </w:rPr>
      </w:pPr>
    </w:p>
    <w:p w14:paraId="1C4FD836" w14:textId="77777777" w:rsidR="00BC4269" w:rsidRPr="00BC4269" w:rsidRDefault="00BC4269" w:rsidP="00BC4269">
      <w:pPr>
        <w:tabs>
          <w:tab w:val="left" w:pos="2745"/>
        </w:tabs>
        <w:rPr>
          <w:rFonts w:asciiTheme="minorHAnsi" w:eastAsia="Times New Roman" w:hAnsiTheme="minorHAnsi" w:cs="Arial"/>
          <w:bCs/>
          <w:szCs w:val="24"/>
          <w:lang w:val="en-US"/>
        </w:rPr>
      </w:pPr>
      <w:r w:rsidRPr="00BC4269">
        <w:rPr>
          <w:rFonts w:asciiTheme="minorHAnsi" w:eastAsia="Times New Roman" w:hAnsiTheme="minorHAnsi" w:cs="Arial"/>
          <w:bCs/>
          <w:szCs w:val="24"/>
          <w:lang w:val="en-US"/>
        </w:rPr>
        <w:t xml:space="preserve">The proposed team shall include a </w:t>
      </w:r>
      <w:r w:rsidRPr="00BC4269">
        <w:rPr>
          <w:rFonts w:asciiTheme="minorHAnsi" w:eastAsia="Times New Roman" w:hAnsiTheme="minorHAnsi" w:cs="Arial"/>
          <w:b/>
          <w:bCs/>
          <w:szCs w:val="24"/>
          <w:lang w:val="en-US"/>
        </w:rPr>
        <w:t>Space and Satellite Assessment Coordinator</w:t>
      </w:r>
      <w:r w:rsidRPr="00BC4269">
        <w:rPr>
          <w:rFonts w:asciiTheme="minorHAnsi" w:eastAsia="Times New Roman" w:hAnsiTheme="minorHAnsi" w:cs="Arial"/>
          <w:bCs/>
          <w:szCs w:val="24"/>
          <w:lang w:val="en-US"/>
        </w:rPr>
        <w:t xml:space="preserve">, who will coordinate the technical implementation of the assignment, facilitate collaboration across the expert team, ensure a consistent methodological approach and consolidate the assessment outputs into a regional comparative analysis and strategic recommendations. </w:t>
      </w:r>
    </w:p>
    <w:p w14:paraId="3E265932" w14:textId="77777777" w:rsidR="00BC4269" w:rsidRPr="00BC4269" w:rsidRDefault="00BC4269" w:rsidP="00BC4269">
      <w:pPr>
        <w:tabs>
          <w:tab w:val="left" w:pos="2745"/>
        </w:tabs>
        <w:rPr>
          <w:rFonts w:asciiTheme="minorHAnsi" w:eastAsia="Times New Roman" w:hAnsiTheme="minorHAnsi" w:cs="Arial"/>
          <w:bCs/>
          <w:szCs w:val="24"/>
          <w:lang w:val="en-US"/>
        </w:rPr>
      </w:pPr>
      <w:r w:rsidRPr="00BC4269">
        <w:rPr>
          <w:rFonts w:asciiTheme="minorHAnsi" w:eastAsia="Times New Roman" w:hAnsiTheme="minorHAnsi" w:cs="Arial"/>
          <w:bCs/>
          <w:szCs w:val="24"/>
          <w:lang w:val="en-US"/>
        </w:rPr>
        <w:t>The service provider shall remain responsible for the quality and timely delivery of all contractual deliverables.</w:t>
      </w:r>
    </w:p>
    <w:p w14:paraId="6038BB3D" w14:textId="77777777" w:rsidR="00BC4269" w:rsidRPr="00BC4269" w:rsidRDefault="00BC4269" w:rsidP="00BC4269">
      <w:pPr>
        <w:tabs>
          <w:tab w:val="left" w:pos="2745"/>
        </w:tabs>
        <w:rPr>
          <w:rFonts w:asciiTheme="minorHAnsi" w:eastAsia="Times New Roman" w:hAnsiTheme="minorHAnsi" w:cs="Arial"/>
          <w:bCs/>
          <w:szCs w:val="24"/>
          <w:lang w:val="en-US"/>
        </w:rPr>
      </w:pPr>
    </w:p>
    <w:p w14:paraId="7B73F876" w14:textId="77777777" w:rsidR="00BC4269" w:rsidRPr="00BC4269" w:rsidRDefault="00BC4269" w:rsidP="00BC4269">
      <w:pPr>
        <w:tabs>
          <w:tab w:val="left" w:pos="2745"/>
        </w:tabs>
        <w:rPr>
          <w:rFonts w:asciiTheme="minorHAnsi" w:eastAsia="Times New Roman" w:hAnsiTheme="minorHAnsi" w:cs="Arial"/>
          <w:bCs/>
          <w:szCs w:val="24"/>
          <w:lang w:val="en-US"/>
        </w:rPr>
      </w:pPr>
      <w:r w:rsidRPr="00BC4269">
        <w:rPr>
          <w:rFonts w:asciiTheme="minorHAnsi" w:eastAsia="Times New Roman" w:hAnsiTheme="minorHAnsi" w:cs="Arial"/>
          <w:bCs/>
          <w:szCs w:val="24"/>
          <w:lang w:val="en-US"/>
        </w:rPr>
        <w:t>Depending on the proposed methodology and team structure, the proposed team may include the following key expert profiles:</w:t>
      </w:r>
    </w:p>
    <w:p w14:paraId="2B0FB6E3" w14:textId="77777777" w:rsidR="00BC4269" w:rsidRPr="00BC4269" w:rsidRDefault="00BC4269" w:rsidP="00BC4269">
      <w:pPr>
        <w:tabs>
          <w:tab w:val="left" w:pos="2745"/>
        </w:tabs>
        <w:rPr>
          <w:rFonts w:asciiTheme="minorHAnsi" w:eastAsia="Times New Roman" w:hAnsiTheme="minorHAnsi" w:cs="Arial"/>
          <w:bCs/>
          <w:szCs w:val="24"/>
          <w:lang w:val="en-US"/>
        </w:rPr>
      </w:pPr>
    </w:p>
    <w:p w14:paraId="14E7EB39" w14:textId="77777777" w:rsidR="00BC4269" w:rsidRPr="00BC4269" w:rsidRDefault="00BC4269" w:rsidP="00721CC7">
      <w:pPr>
        <w:numPr>
          <w:ilvl w:val="0"/>
          <w:numId w:val="29"/>
        </w:num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Space Policy and Regulatory Expert</w:t>
      </w:r>
    </w:p>
    <w:p w14:paraId="2037AB7F" w14:textId="77777777" w:rsidR="00BC4269" w:rsidRPr="00BC4269" w:rsidRDefault="00BC4269" w:rsidP="00721CC7">
      <w:pPr>
        <w:numPr>
          <w:ilvl w:val="0"/>
          <w:numId w:val="29"/>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 xml:space="preserve">Research, education and innovation space expert </w:t>
      </w:r>
    </w:p>
    <w:p w14:paraId="12BAED0C" w14:textId="77777777" w:rsidR="00BC4269" w:rsidRPr="00BC4269" w:rsidRDefault="00BC4269" w:rsidP="00721CC7">
      <w:pPr>
        <w:numPr>
          <w:ilvl w:val="0"/>
          <w:numId w:val="29"/>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Technical and Space Infrastructure expert</w:t>
      </w:r>
    </w:p>
    <w:p w14:paraId="2824AAE5" w14:textId="77777777" w:rsidR="00BC4269" w:rsidRPr="00BC4269" w:rsidRDefault="00BC4269" w:rsidP="00721CC7">
      <w:pPr>
        <w:numPr>
          <w:ilvl w:val="0"/>
          <w:numId w:val="29"/>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Stakeholder Engagement &amp; Workshop Facilitation Expert</w:t>
      </w:r>
    </w:p>
    <w:p w14:paraId="21BCDC40" w14:textId="77777777" w:rsidR="00BC4269" w:rsidRPr="00BC4269" w:rsidRDefault="00BC4269" w:rsidP="00BC4269">
      <w:pPr>
        <w:tabs>
          <w:tab w:val="left" w:pos="2745"/>
        </w:tabs>
        <w:rPr>
          <w:rFonts w:asciiTheme="minorHAnsi" w:eastAsia="Times New Roman" w:hAnsiTheme="minorHAnsi" w:cs="Arial"/>
          <w:b/>
          <w:bCs/>
          <w:szCs w:val="24"/>
          <w:lang w:val="en-US"/>
        </w:rPr>
      </w:pPr>
    </w:p>
    <w:p w14:paraId="655A3A8C" w14:textId="77777777"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Duration:</w:t>
      </w:r>
      <w:r w:rsidRPr="00BC4269">
        <w:rPr>
          <w:rFonts w:asciiTheme="minorHAnsi" w:eastAsia="Times New Roman" w:hAnsiTheme="minorHAnsi" w:cs="Arial"/>
          <w:szCs w:val="24"/>
          <w:lang w:val="en-US"/>
        </w:rPr>
        <w:t xml:space="preserve"> The assignment </w:t>
      </w:r>
      <w:proofErr w:type="gramStart"/>
      <w:r w:rsidRPr="00BC4269">
        <w:rPr>
          <w:rFonts w:asciiTheme="minorHAnsi" w:eastAsia="Times New Roman" w:hAnsiTheme="minorHAnsi" w:cs="Arial"/>
          <w:szCs w:val="24"/>
          <w:lang w:val="en-US"/>
        </w:rPr>
        <w:t>is expected to be implemented</w:t>
      </w:r>
      <w:proofErr w:type="gramEnd"/>
      <w:r w:rsidRPr="00BC4269">
        <w:rPr>
          <w:rFonts w:asciiTheme="minorHAnsi" w:eastAsia="Times New Roman" w:hAnsiTheme="minorHAnsi" w:cs="Arial"/>
          <w:szCs w:val="24"/>
          <w:lang w:val="en-US"/>
        </w:rPr>
        <w:t xml:space="preserve"> over a period of three (3) months from the contract start date. </w:t>
      </w:r>
    </w:p>
    <w:p w14:paraId="5184E8A5" w14:textId="063BD18D"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Expected Start Date:</w:t>
      </w:r>
      <w:r w:rsidR="005A583D">
        <w:rPr>
          <w:rFonts w:asciiTheme="minorHAnsi" w:eastAsia="Times New Roman" w:hAnsiTheme="minorHAnsi" w:cs="Arial"/>
          <w:szCs w:val="24"/>
          <w:lang w:val="en-US"/>
        </w:rPr>
        <w:t xml:space="preserve"> </w:t>
      </w:r>
      <w:r w:rsidR="006C6B0A">
        <w:rPr>
          <w:rFonts w:asciiTheme="minorHAnsi" w:eastAsia="Times New Roman" w:hAnsiTheme="minorHAnsi" w:cs="Arial"/>
          <w:szCs w:val="24"/>
          <w:lang w:val="en-US"/>
        </w:rPr>
        <w:t>01 October</w:t>
      </w:r>
      <w:bookmarkStart w:id="137" w:name="_GoBack"/>
      <w:bookmarkEnd w:id="137"/>
      <w:r w:rsidRPr="00BC4269">
        <w:rPr>
          <w:rFonts w:asciiTheme="minorHAnsi" w:eastAsia="Times New Roman" w:hAnsiTheme="minorHAnsi" w:cs="Arial"/>
          <w:szCs w:val="24"/>
          <w:lang w:val="en-US"/>
        </w:rPr>
        <w:t xml:space="preserve"> 2026</w:t>
      </w:r>
    </w:p>
    <w:p w14:paraId="72DDEF55" w14:textId="77777777" w:rsidR="00BC4269" w:rsidRPr="00BC4269" w:rsidRDefault="00BC4269" w:rsidP="00BC4269">
      <w:pPr>
        <w:tabs>
          <w:tab w:val="left" w:pos="2745"/>
        </w:tabs>
        <w:rPr>
          <w:rFonts w:asciiTheme="minorHAnsi" w:eastAsia="Times New Roman" w:hAnsiTheme="minorHAnsi" w:cs="Arial"/>
          <w:b/>
          <w:bCs/>
          <w:szCs w:val="24"/>
          <w:lang w:val="en-US"/>
        </w:rPr>
      </w:pPr>
    </w:p>
    <w:p w14:paraId="47339793"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b/>
          <w:bCs/>
          <w:szCs w:val="24"/>
          <w:lang w:val="en-US"/>
        </w:rPr>
        <w:t>Language Requirements:</w:t>
      </w:r>
      <w:r w:rsidRPr="00BC4269">
        <w:rPr>
          <w:rFonts w:asciiTheme="minorHAnsi" w:eastAsia="Times New Roman" w:hAnsiTheme="minorHAnsi" w:cs="Arial"/>
          <w:szCs w:val="24"/>
          <w:lang w:val="en-US"/>
        </w:rPr>
        <w:t xml:space="preserve"> Proficiency in English is essential. Any Central Asian local languages and/or Russian would be an advantage.</w:t>
      </w:r>
    </w:p>
    <w:p w14:paraId="214ABA72" w14:textId="77777777" w:rsidR="00BC4269" w:rsidRPr="00BC4269" w:rsidRDefault="00BC4269" w:rsidP="00BC4269">
      <w:pPr>
        <w:tabs>
          <w:tab w:val="left" w:pos="2745"/>
        </w:tabs>
        <w:rPr>
          <w:rFonts w:asciiTheme="minorHAnsi" w:eastAsia="Times New Roman" w:hAnsiTheme="minorHAnsi" w:cs="Arial"/>
          <w:b/>
          <w:bCs/>
          <w:szCs w:val="24"/>
          <w:lang w:val="en-US"/>
        </w:rPr>
      </w:pPr>
    </w:p>
    <w:p w14:paraId="4ADF6B4C" w14:textId="77777777" w:rsidR="00BC4269" w:rsidRPr="00BC4269" w:rsidRDefault="00BC4269" w:rsidP="00721CC7">
      <w:pPr>
        <w:numPr>
          <w:ilvl w:val="0"/>
          <w:numId w:val="50"/>
        </w:num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lastRenderedPageBreak/>
        <w:t xml:space="preserve">Background: </w:t>
      </w:r>
    </w:p>
    <w:p w14:paraId="7824322D" w14:textId="77777777" w:rsidR="00BC4269" w:rsidRPr="00BC4269" w:rsidRDefault="00BC4269" w:rsidP="00BC4269">
      <w:pPr>
        <w:tabs>
          <w:tab w:val="left" w:pos="2745"/>
        </w:tabs>
        <w:rPr>
          <w:rFonts w:asciiTheme="minorHAnsi" w:eastAsia="Times New Roman" w:hAnsiTheme="minorHAnsi" w:cs="Arial"/>
          <w:szCs w:val="24"/>
          <w:lang w:val="en-US"/>
        </w:rPr>
      </w:pPr>
      <w:proofErr w:type="gramStart"/>
      <w:r w:rsidRPr="00BC4269">
        <w:rPr>
          <w:rFonts w:asciiTheme="minorHAnsi" w:eastAsia="Times New Roman" w:hAnsiTheme="minorHAnsi" w:cs="Arial"/>
          <w:szCs w:val="24"/>
          <w:lang w:val="en-US"/>
        </w:rPr>
        <w:t xml:space="preserve">The </w:t>
      </w:r>
      <w:r w:rsidRPr="00BC4269">
        <w:rPr>
          <w:rFonts w:asciiTheme="minorHAnsi" w:eastAsia="Times New Roman" w:hAnsiTheme="minorHAnsi" w:cs="Arial"/>
          <w:iCs/>
          <w:szCs w:val="24"/>
          <w:lang w:val="en-US"/>
        </w:rPr>
        <w:t>Team Europe Initiative (TEI) on Digital Connectivity in Central Asia project is funded by European Union</w:t>
      </w:r>
      <w:proofErr w:type="gramEnd"/>
      <w:r w:rsidRPr="00BC4269">
        <w:rPr>
          <w:rFonts w:asciiTheme="minorHAnsi" w:eastAsia="Times New Roman" w:hAnsiTheme="minorHAnsi" w:cs="Arial"/>
          <w:iCs/>
          <w:szCs w:val="24"/>
          <w:lang w:val="en-US"/>
        </w:rPr>
        <w:t xml:space="preserve"> </w:t>
      </w:r>
      <w:r w:rsidRPr="00BC4269">
        <w:rPr>
          <w:rFonts w:asciiTheme="minorHAnsi" w:eastAsia="Times New Roman" w:hAnsiTheme="minorHAnsi" w:cs="Arial"/>
          <w:b/>
          <w:iCs/>
          <w:szCs w:val="24"/>
          <w:lang w:val="en-US"/>
        </w:rPr>
        <w:t>and</w:t>
      </w:r>
      <w:r w:rsidRPr="00BC4269">
        <w:rPr>
          <w:rFonts w:asciiTheme="minorHAnsi" w:eastAsia="Times New Roman" w:hAnsiTheme="minorHAnsi" w:cs="Arial"/>
          <w:b/>
          <w:szCs w:val="24"/>
          <w:lang w:val="en-US"/>
        </w:rPr>
        <w:t xml:space="preserve"> aims to bridge the digital connectivity divide in Central Asia, through the development of an enabling, safe and inclusive environment for satellite connectivity use</w:t>
      </w:r>
      <w:r w:rsidRPr="00BC4269">
        <w:rPr>
          <w:rFonts w:asciiTheme="minorHAnsi" w:eastAsia="Times New Roman" w:hAnsiTheme="minorHAnsi" w:cs="Arial"/>
          <w:szCs w:val="24"/>
          <w:lang w:val="en-US"/>
        </w:rPr>
        <w:t xml:space="preserve">, with the overall objective of increasing equal access to basic public services and socio-economic inclusion. The project activities will be implemented and cover Kazakhstan, Uzbekistan, Kyrgyzstan, Tajikistan and Turkmenistan. </w:t>
      </w:r>
    </w:p>
    <w:p w14:paraId="1FA5D3F2" w14:textId="77777777" w:rsidR="00BC4269" w:rsidRPr="00BC4269" w:rsidRDefault="00BC4269" w:rsidP="00BC4269">
      <w:pPr>
        <w:tabs>
          <w:tab w:val="left" w:pos="2745"/>
        </w:tabs>
        <w:rPr>
          <w:rFonts w:asciiTheme="minorHAnsi" w:eastAsia="Times New Roman" w:hAnsiTheme="minorHAnsi" w:cs="Arial"/>
          <w:szCs w:val="24"/>
          <w:lang w:val="en-US"/>
        </w:rPr>
      </w:pPr>
    </w:p>
    <w:p w14:paraId="37C0BE76" w14:textId="77777777" w:rsidR="00BC4269" w:rsidRPr="00BC4269" w:rsidRDefault="00BC4269" w:rsidP="00BC4269">
      <w:pPr>
        <w:tabs>
          <w:tab w:val="left" w:pos="2745"/>
        </w:tabs>
        <w:rPr>
          <w:rFonts w:asciiTheme="minorHAnsi" w:eastAsia="Times New Roman" w:hAnsiTheme="minorHAnsi" w:cs="Arial"/>
          <w:szCs w:val="24"/>
          <w:lang w:val="en"/>
        </w:rPr>
      </w:pPr>
      <w:r w:rsidRPr="00BC4269">
        <w:rPr>
          <w:rFonts w:asciiTheme="minorHAnsi" w:eastAsia="Times New Roman" w:hAnsiTheme="minorHAnsi" w:cs="Arial"/>
          <w:szCs w:val="24"/>
          <w:lang w:val="en"/>
        </w:rPr>
        <w:t xml:space="preserve">The </w:t>
      </w:r>
      <w:proofErr w:type="gramStart"/>
      <w:r w:rsidRPr="00BC4269">
        <w:rPr>
          <w:rFonts w:asciiTheme="minorHAnsi" w:eastAsia="Times New Roman" w:hAnsiTheme="minorHAnsi" w:cs="Arial"/>
          <w:szCs w:val="24"/>
          <w:lang w:val="en"/>
        </w:rPr>
        <w:t>project is being implemented by the TEI Consortium led by the Expertise France (France), Central Project Management Agency (CPVA, Lithuania), Central Financing and Contracting Agency (CFLA, Latvia), E-Governance Academia (EGA, Estonia) and Finnish Institute</w:t>
      </w:r>
      <w:proofErr w:type="gramEnd"/>
      <w:r w:rsidRPr="00BC4269">
        <w:rPr>
          <w:rFonts w:asciiTheme="minorHAnsi" w:eastAsia="Times New Roman" w:hAnsiTheme="minorHAnsi" w:cs="Arial"/>
          <w:szCs w:val="24"/>
          <w:lang w:val="en"/>
        </w:rPr>
        <w:t xml:space="preserve"> for Public Management (HAUS, Finland).</w:t>
      </w:r>
    </w:p>
    <w:p w14:paraId="78577CA5" w14:textId="77777777" w:rsidR="00BC4269" w:rsidRPr="00BC4269" w:rsidRDefault="00BC4269" w:rsidP="00BC4269">
      <w:pPr>
        <w:tabs>
          <w:tab w:val="left" w:pos="2745"/>
        </w:tabs>
        <w:rPr>
          <w:rFonts w:asciiTheme="minorHAnsi" w:eastAsia="Times New Roman" w:hAnsiTheme="minorHAnsi" w:cs="Arial"/>
          <w:szCs w:val="24"/>
          <w:lang w:val="en"/>
        </w:rPr>
      </w:pPr>
      <w:r w:rsidRPr="00BC4269">
        <w:rPr>
          <w:rFonts w:asciiTheme="minorHAnsi" w:eastAsia="Times New Roman" w:hAnsiTheme="minorHAnsi" w:cs="Arial"/>
          <w:szCs w:val="24"/>
          <w:lang w:val="en"/>
        </w:rPr>
        <w:t>The Action consists of four components:</w:t>
      </w:r>
    </w:p>
    <w:p w14:paraId="4F55C698" w14:textId="77777777" w:rsidR="00BC4269" w:rsidRPr="00BC4269" w:rsidRDefault="00BC4269" w:rsidP="00721CC7">
      <w:pPr>
        <w:numPr>
          <w:ilvl w:val="0"/>
          <w:numId w:val="27"/>
        </w:numPr>
        <w:tabs>
          <w:tab w:val="left" w:pos="2745"/>
        </w:tabs>
        <w:rPr>
          <w:rFonts w:asciiTheme="minorHAnsi" w:eastAsia="Times New Roman" w:hAnsiTheme="minorHAnsi" w:cs="Arial"/>
          <w:szCs w:val="24"/>
          <w:lang w:val="en"/>
        </w:rPr>
      </w:pPr>
      <w:r w:rsidRPr="00BC4269">
        <w:rPr>
          <w:rFonts w:asciiTheme="minorHAnsi" w:eastAsia="Times New Roman" w:hAnsiTheme="minorHAnsi" w:cs="Arial"/>
          <w:szCs w:val="24"/>
          <w:lang w:val="en"/>
        </w:rPr>
        <w:t>To foster the development and use of ICT connectivity through the development of policies and regulations.</w:t>
      </w:r>
    </w:p>
    <w:p w14:paraId="28B08A6A" w14:textId="77777777" w:rsidR="00BC4269" w:rsidRPr="00BC4269" w:rsidRDefault="00BC4269" w:rsidP="00721CC7">
      <w:pPr>
        <w:numPr>
          <w:ilvl w:val="0"/>
          <w:numId w:val="27"/>
        </w:numPr>
        <w:tabs>
          <w:tab w:val="left" w:pos="2745"/>
        </w:tabs>
        <w:rPr>
          <w:rFonts w:asciiTheme="minorHAnsi" w:eastAsia="Times New Roman" w:hAnsiTheme="minorHAnsi" w:cs="Arial"/>
          <w:szCs w:val="24"/>
          <w:lang w:val="en"/>
        </w:rPr>
      </w:pPr>
      <w:r w:rsidRPr="00BC4269">
        <w:rPr>
          <w:rFonts w:asciiTheme="minorHAnsi" w:eastAsia="Times New Roman" w:hAnsiTheme="minorHAnsi" w:cs="Arial"/>
          <w:szCs w:val="24"/>
          <w:lang w:val="en"/>
        </w:rPr>
        <w:t>To improve transparent and inclusive access to public and private connectivity services.</w:t>
      </w:r>
      <w:r w:rsidRPr="00BC4269">
        <w:rPr>
          <w:rFonts w:asciiTheme="minorHAnsi" w:eastAsia="Times New Roman" w:hAnsiTheme="minorHAnsi" w:cs="Arial"/>
          <w:b/>
          <w:szCs w:val="24"/>
          <w:lang w:val="en"/>
        </w:rPr>
        <w:t xml:space="preserve"> </w:t>
      </w:r>
    </w:p>
    <w:p w14:paraId="17BACC24" w14:textId="77777777" w:rsidR="00BC4269" w:rsidRPr="00BC4269" w:rsidRDefault="00BC4269" w:rsidP="00721CC7">
      <w:pPr>
        <w:numPr>
          <w:ilvl w:val="0"/>
          <w:numId w:val="27"/>
        </w:numPr>
        <w:tabs>
          <w:tab w:val="left" w:pos="2745"/>
        </w:tabs>
        <w:rPr>
          <w:rFonts w:asciiTheme="minorHAnsi" w:eastAsia="Times New Roman" w:hAnsiTheme="minorHAnsi" w:cs="Arial"/>
          <w:szCs w:val="24"/>
          <w:lang w:val="en"/>
        </w:rPr>
      </w:pPr>
      <w:r w:rsidRPr="00BC4269">
        <w:rPr>
          <w:rFonts w:asciiTheme="minorHAnsi" w:eastAsia="Times New Roman" w:hAnsiTheme="minorHAnsi" w:cs="Arial"/>
          <w:szCs w:val="24"/>
          <w:lang w:val="en"/>
        </w:rPr>
        <w:t>To promote the use of satellite-based technologies to foster local digital innovation and tackle local challenges;</w:t>
      </w:r>
    </w:p>
    <w:p w14:paraId="74364D6D" w14:textId="77777777" w:rsidR="00BC4269" w:rsidRPr="00BC4269" w:rsidRDefault="00BC4269" w:rsidP="00721CC7">
      <w:pPr>
        <w:numPr>
          <w:ilvl w:val="0"/>
          <w:numId w:val="27"/>
        </w:numPr>
        <w:tabs>
          <w:tab w:val="left" w:pos="2745"/>
        </w:tabs>
        <w:rPr>
          <w:rFonts w:asciiTheme="minorHAnsi" w:eastAsia="Times New Roman" w:hAnsiTheme="minorHAnsi" w:cs="Arial"/>
          <w:szCs w:val="24"/>
          <w:lang w:val="en"/>
        </w:rPr>
      </w:pPr>
      <w:r w:rsidRPr="00BC4269">
        <w:rPr>
          <w:rFonts w:asciiTheme="minorHAnsi" w:eastAsia="Times New Roman" w:hAnsiTheme="minorHAnsi" w:cs="Arial"/>
          <w:szCs w:val="24"/>
          <w:lang w:val="en"/>
        </w:rPr>
        <w:t>To build cybersecurity capacity and awareness among stakeholders, and establish comprehensive cybersecurity frameworks.</w:t>
      </w:r>
    </w:p>
    <w:p w14:paraId="62455252" w14:textId="77777777" w:rsidR="00BC4269" w:rsidRPr="00BC4269" w:rsidRDefault="00BC4269" w:rsidP="00BC4269">
      <w:pPr>
        <w:tabs>
          <w:tab w:val="left" w:pos="2745"/>
        </w:tabs>
        <w:rPr>
          <w:rFonts w:asciiTheme="minorHAnsi" w:eastAsia="Times New Roman" w:hAnsiTheme="minorHAnsi" w:cs="Arial"/>
          <w:szCs w:val="24"/>
          <w:lang w:val="en"/>
        </w:rPr>
      </w:pPr>
    </w:p>
    <w:p w14:paraId="1873FA38"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
        </w:rPr>
        <w:t xml:space="preserve">Expertise France’s activities under Digital Innovation component </w:t>
      </w:r>
      <w:proofErr w:type="gramStart"/>
      <w:r w:rsidRPr="00BC4269">
        <w:rPr>
          <w:rFonts w:asciiTheme="minorHAnsi" w:eastAsia="Times New Roman" w:hAnsiTheme="minorHAnsi" w:cs="Arial"/>
          <w:szCs w:val="24"/>
          <w:lang w:val="en-US"/>
        </w:rPr>
        <w:t>are aimed</w:t>
      </w:r>
      <w:proofErr w:type="gramEnd"/>
      <w:r w:rsidRPr="00BC4269">
        <w:rPr>
          <w:rFonts w:asciiTheme="minorHAnsi" w:eastAsia="Times New Roman" w:hAnsiTheme="minorHAnsi" w:cs="Arial"/>
          <w:szCs w:val="24"/>
          <w:lang w:val="en-US"/>
        </w:rPr>
        <w:t xml:space="preserve"> </w:t>
      </w:r>
      <w:r w:rsidRPr="00BC4269">
        <w:rPr>
          <w:rFonts w:asciiTheme="minorHAnsi" w:eastAsia="Times New Roman" w:hAnsiTheme="minorHAnsi" w:cs="Arial"/>
          <w:szCs w:val="24"/>
          <w:lang w:val="en"/>
        </w:rPr>
        <w:t xml:space="preserve">to support the development of a dynamic innovation ecosystem in Central Asian countries, by promoting exchange, cooperation, access to capacities and funding to digital innovators. </w:t>
      </w:r>
      <w:r w:rsidRPr="00BC4269">
        <w:rPr>
          <w:rFonts w:asciiTheme="minorHAnsi" w:eastAsia="Times New Roman" w:hAnsiTheme="minorHAnsi" w:cs="Arial"/>
          <w:b/>
          <w:szCs w:val="24"/>
          <w:lang w:val="en"/>
        </w:rPr>
        <w:t xml:space="preserve">This objective will focus on satellite-based digital solutions, including but not limited geospatial data applications complemented by </w:t>
      </w:r>
      <w:proofErr w:type="spellStart"/>
      <w:r w:rsidRPr="00BC4269">
        <w:rPr>
          <w:rFonts w:asciiTheme="minorHAnsi" w:eastAsia="Times New Roman" w:hAnsiTheme="minorHAnsi" w:cs="Arial"/>
          <w:b/>
          <w:szCs w:val="24"/>
          <w:lang w:val="en"/>
        </w:rPr>
        <w:t>IoT</w:t>
      </w:r>
      <w:proofErr w:type="spellEnd"/>
      <w:r w:rsidRPr="00BC4269">
        <w:rPr>
          <w:rFonts w:asciiTheme="minorHAnsi" w:eastAsia="Times New Roman" w:hAnsiTheme="minorHAnsi" w:cs="Arial"/>
          <w:b/>
          <w:szCs w:val="24"/>
          <w:lang w:val="en"/>
        </w:rPr>
        <w:t xml:space="preserve"> sensors, which provide relevant solutions to tackle local challenges </w:t>
      </w:r>
      <w:r w:rsidRPr="00BC4269">
        <w:rPr>
          <w:rFonts w:asciiTheme="minorHAnsi" w:eastAsia="Times New Roman" w:hAnsiTheme="minorHAnsi" w:cs="Arial"/>
          <w:szCs w:val="24"/>
          <w:lang w:val="en"/>
        </w:rPr>
        <w:t>(climate adaptation, urban planning, natural resources management, economic inclusion, etc.).</w:t>
      </w:r>
    </w:p>
    <w:p w14:paraId="3452F56F" w14:textId="77777777" w:rsidR="00BC4269" w:rsidRPr="00BC4269" w:rsidRDefault="00BC4269" w:rsidP="00BC4269">
      <w:pPr>
        <w:tabs>
          <w:tab w:val="left" w:pos="2745"/>
        </w:tabs>
        <w:rPr>
          <w:rFonts w:asciiTheme="minorHAnsi" w:eastAsia="Times New Roman" w:hAnsiTheme="minorHAnsi" w:cs="Arial"/>
          <w:szCs w:val="24"/>
          <w:lang w:val="en-US"/>
        </w:rPr>
      </w:pPr>
    </w:p>
    <w:p w14:paraId="6D9E7AEA"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Component outputs are focusing on: </w:t>
      </w:r>
    </w:p>
    <w:p w14:paraId="73DE49CE" w14:textId="77777777" w:rsidR="00BC4269" w:rsidRPr="00BC4269" w:rsidRDefault="00BC4269" w:rsidP="00BC4269">
      <w:pPr>
        <w:tabs>
          <w:tab w:val="left" w:pos="2745"/>
        </w:tabs>
        <w:rPr>
          <w:rFonts w:asciiTheme="minorHAnsi" w:eastAsia="Times New Roman" w:hAnsiTheme="minorHAnsi" w:cs="Arial"/>
          <w:szCs w:val="24"/>
          <w:lang w:val="en-US"/>
        </w:rPr>
      </w:pPr>
    </w:p>
    <w:p w14:paraId="31C26C22" w14:textId="77777777" w:rsidR="00BC4269" w:rsidRPr="00BC4269" w:rsidRDefault="00BC4269" w:rsidP="00721CC7">
      <w:pPr>
        <w:numPr>
          <w:ilvl w:val="0"/>
          <w:numId w:val="2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Creation regional innovation network.</w:t>
      </w:r>
    </w:p>
    <w:p w14:paraId="0ABB176A" w14:textId="77777777" w:rsidR="00BC4269" w:rsidRPr="00BC4269" w:rsidRDefault="00BC4269" w:rsidP="00721CC7">
      <w:pPr>
        <w:numPr>
          <w:ilvl w:val="0"/>
          <w:numId w:val="2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Digital innovation developed and incubated.</w:t>
      </w:r>
    </w:p>
    <w:p w14:paraId="467E06CA" w14:textId="77777777" w:rsidR="00BC4269" w:rsidRPr="00BC4269" w:rsidRDefault="00BC4269" w:rsidP="00721CC7">
      <w:pPr>
        <w:numPr>
          <w:ilvl w:val="0"/>
          <w:numId w:val="2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Users’ tools and capacities to use satellite-based innovations are increased.</w:t>
      </w:r>
    </w:p>
    <w:p w14:paraId="6BD73F95" w14:textId="77777777" w:rsidR="00BC4269" w:rsidRPr="00BC4269" w:rsidRDefault="00BC4269" w:rsidP="00721CC7">
      <w:pPr>
        <w:numPr>
          <w:ilvl w:val="0"/>
          <w:numId w:val="2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Visibility of Central Asian digital innovation actors in Europe has increased.</w:t>
      </w:r>
    </w:p>
    <w:p w14:paraId="3BAF2CEB" w14:textId="77777777" w:rsidR="00BC4269" w:rsidRPr="00BC4269" w:rsidRDefault="00BC4269" w:rsidP="00BC4269">
      <w:pPr>
        <w:tabs>
          <w:tab w:val="left" w:pos="2745"/>
        </w:tabs>
        <w:rPr>
          <w:rFonts w:asciiTheme="minorHAnsi" w:eastAsia="Times New Roman" w:hAnsiTheme="minorHAnsi" w:cs="Arial"/>
          <w:szCs w:val="24"/>
          <w:lang w:val="en-US"/>
        </w:rPr>
      </w:pPr>
    </w:p>
    <w:p w14:paraId="4A5AFB87" w14:textId="77777777" w:rsidR="00BC4269" w:rsidRPr="00BC4269" w:rsidRDefault="00BC4269" w:rsidP="00721CC7">
      <w:pPr>
        <w:numPr>
          <w:ilvl w:val="0"/>
          <w:numId w:val="50"/>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Assignment description:</w:t>
      </w:r>
    </w:p>
    <w:p w14:paraId="1F7040D0"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Nowadays space technology and derived services are crucial enablers for national development including economic growth, sovereignty, security abilities, climate resilience, communications, disaster management, scientific advancement, etc. </w:t>
      </w:r>
    </w:p>
    <w:p w14:paraId="30732C14" w14:textId="77777777" w:rsidR="00BC4269" w:rsidRPr="00BC4269" w:rsidRDefault="00BC4269" w:rsidP="00BC4269">
      <w:pPr>
        <w:tabs>
          <w:tab w:val="left" w:pos="2745"/>
        </w:tabs>
        <w:rPr>
          <w:rFonts w:asciiTheme="minorHAnsi" w:eastAsia="Times New Roman" w:hAnsiTheme="minorHAnsi" w:cs="Arial"/>
          <w:szCs w:val="24"/>
          <w:lang w:val="en-US"/>
        </w:rPr>
      </w:pPr>
    </w:p>
    <w:p w14:paraId="4D6EBDCD"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Therefore, in order to provide a structured and evidence-based understanding of the region’s space and satellite ecosystem both strategic and developmental, Expertise France seeks to recruit a service provider to conduct national assessments in Kazakhstan, Uzbekistan, Kyrgyzstan, Tajikistan and Turkmenistan, as well as a regional comparative analysis. The assessment shall take into account the varying levels of maturity of the space sector across the region, ranging from countries with established infrastructure and operational capabilities to those where regulatory frameworks, institutional arrangements and technical capacities for space activities remain underdeveloped or are still emerging.</w:t>
      </w:r>
    </w:p>
    <w:p w14:paraId="2C7446B4" w14:textId="77777777" w:rsidR="00BC4269" w:rsidRPr="00BC4269" w:rsidRDefault="00BC4269" w:rsidP="00BC4269">
      <w:pPr>
        <w:tabs>
          <w:tab w:val="left" w:pos="2745"/>
        </w:tabs>
        <w:rPr>
          <w:rFonts w:asciiTheme="minorHAnsi" w:eastAsia="Times New Roman" w:hAnsiTheme="minorHAnsi" w:cs="Arial"/>
          <w:szCs w:val="24"/>
          <w:lang w:val="en-US"/>
        </w:rPr>
      </w:pPr>
    </w:p>
    <w:p w14:paraId="03C92A15" w14:textId="77777777" w:rsidR="00BC4269" w:rsidRPr="00BC4269" w:rsidRDefault="00BC4269" w:rsidP="00BC4269">
      <w:p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lastRenderedPageBreak/>
        <w:t>The national assessment for each country aims to:</w:t>
      </w:r>
    </w:p>
    <w:p w14:paraId="57600E11" w14:textId="77777777" w:rsidR="00BC4269" w:rsidRPr="00BC4269" w:rsidRDefault="00BC4269" w:rsidP="00BC4269">
      <w:pPr>
        <w:tabs>
          <w:tab w:val="left" w:pos="2745"/>
        </w:tabs>
        <w:rPr>
          <w:rFonts w:asciiTheme="minorHAnsi" w:eastAsia="Times New Roman" w:hAnsiTheme="minorHAnsi" w:cs="Arial"/>
          <w:szCs w:val="24"/>
          <w:lang w:val="en-US"/>
        </w:rPr>
      </w:pPr>
    </w:p>
    <w:p w14:paraId="1B0882FC" w14:textId="77777777" w:rsidR="00BC4269" w:rsidRPr="00BC4269" w:rsidRDefault="00BC4269" w:rsidP="00721CC7">
      <w:pPr>
        <w:numPr>
          <w:ilvl w:val="0"/>
          <w:numId w:val="3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Map stakeholders and their services. As national assessment is on the space capabilities, the stakeholder mapping implies to recognize all types of stakeholders existing in each country.  </w:t>
      </w:r>
    </w:p>
    <w:p w14:paraId="3095CB19" w14:textId="77777777" w:rsidR="00BC4269" w:rsidRPr="00BC4269" w:rsidRDefault="00BC4269" w:rsidP="00721CC7">
      <w:pPr>
        <w:numPr>
          <w:ilvl w:val="0"/>
          <w:numId w:val="3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Establish baseline of space and satellite capabilities. </w:t>
      </w:r>
    </w:p>
    <w:p w14:paraId="7D9D57D8" w14:textId="77777777" w:rsidR="00BC4269" w:rsidRPr="00BC4269" w:rsidRDefault="00BC4269" w:rsidP="00721CC7">
      <w:pPr>
        <w:numPr>
          <w:ilvl w:val="0"/>
          <w:numId w:val="3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Evaluate infrastructure and technical capacity.</w:t>
      </w:r>
    </w:p>
    <w:p w14:paraId="183FEA8A" w14:textId="77777777" w:rsidR="00BC4269" w:rsidRPr="00BC4269" w:rsidRDefault="00BC4269" w:rsidP="00721CC7">
      <w:pPr>
        <w:numPr>
          <w:ilvl w:val="0"/>
          <w:numId w:val="3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Identify technical, institutional, regulatory and commercial strengths, gaps, risks, and opportunities. It is important to cover all segments, including Earth Observation, telecoms, others.</w:t>
      </w:r>
    </w:p>
    <w:p w14:paraId="6715675A" w14:textId="77777777" w:rsidR="00BC4269" w:rsidRPr="00BC4269" w:rsidRDefault="00BC4269" w:rsidP="00721CC7">
      <w:pPr>
        <w:numPr>
          <w:ilvl w:val="0"/>
          <w:numId w:val="3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Assess strategic autonomy and risks. </w:t>
      </w:r>
    </w:p>
    <w:p w14:paraId="3B2AE2E1" w14:textId="77777777" w:rsidR="00BC4269" w:rsidRPr="00BC4269" w:rsidRDefault="00BC4269" w:rsidP="00721CC7">
      <w:pPr>
        <w:numPr>
          <w:ilvl w:val="0"/>
          <w:numId w:val="3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Examine international partnerships and compliance with international space law.</w:t>
      </w:r>
    </w:p>
    <w:p w14:paraId="774E9CE3" w14:textId="77777777" w:rsidR="00BC4269" w:rsidRPr="00BC4269" w:rsidRDefault="00BC4269" w:rsidP="00721CC7">
      <w:pPr>
        <w:numPr>
          <w:ilvl w:val="0"/>
          <w:numId w:val="3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Assess human resource. National assessment has to evaluate country’s ability to regulate, develop, operate, analyze and utilize satellite technologies with identifying relevant human resources: regulatory – space policy and legal experts; space agencies – technical and engineering experts, scientific – astrophysics, space researches, remote sensing specialists, etc. As well as relevant university programs, trainings centers, etc. </w:t>
      </w:r>
    </w:p>
    <w:p w14:paraId="1DE5B7CA" w14:textId="77777777" w:rsidR="00BC4269" w:rsidRPr="00BC4269" w:rsidRDefault="00BC4269" w:rsidP="00721CC7">
      <w:pPr>
        <w:numPr>
          <w:ilvl w:val="0"/>
          <w:numId w:val="3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Provide strategic recommendations for national and regional development. Based on the data received during the assessment give recommendations and guidance to strengthen country’s satellite/space sector. Synergies is one of them.</w:t>
      </w:r>
    </w:p>
    <w:p w14:paraId="10C875A9" w14:textId="77777777" w:rsidR="00BC4269" w:rsidRPr="00BC4269" w:rsidRDefault="00BC4269" w:rsidP="00BC4269">
      <w:pPr>
        <w:tabs>
          <w:tab w:val="left" w:pos="2745"/>
        </w:tabs>
        <w:rPr>
          <w:rFonts w:asciiTheme="minorHAnsi" w:eastAsia="Times New Roman" w:hAnsiTheme="minorHAnsi" w:cs="Arial"/>
          <w:szCs w:val="24"/>
          <w:lang w:val="en-US"/>
        </w:rPr>
      </w:pPr>
    </w:p>
    <w:p w14:paraId="75568D7D" w14:textId="77777777" w:rsidR="00BC4269" w:rsidRPr="00BC4269" w:rsidRDefault="00BC4269" w:rsidP="00BC4269">
      <w:p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The assessment for each country shall include, but not be limited to, the following components:</w:t>
      </w:r>
    </w:p>
    <w:p w14:paraId="147EDDFD" w14:textId="77777777" w:rsidR="00BC4269" w:rsidRPr="00BC4269" w:rsidRDefault="00BC4269" w:rsidP="00BC4269">
      <w:pPr>
        <w:tabs>
          <w:tab w:val="left" w:pos="2745"/>
        </w:tabs>
        <w:rPr>
          <w:rFonts w:asciiTheme="minorHAnsi" w:eastAsia="Times New Roman" w:hAnsiTheme="minorHAnsi" w:cs="Arial"/>
          <w:b/>
          <w:szCs w:val="24"/>
          <w:lang w:val="en-US"/>
        </w:rPr>
      </w:pPr>
    </w:p>
    <w:p w14:paraId="6216E3D6"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Legal and policy framework:</w:t>
      </w:r>
    </w:p>
    <w:p w14:paraId="232F7A09" w14:textId="77777777" w:rsidR="00BC4269" w:rsidRPr="00BC4269" w:rsidRDefault="00BC4269" w:rsidP="00721CC7">
      <w:pPr>
        <w:numPr>
          <w:ilvl w:val="0"/>
          <w:numId w:val="31"/>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National space strategy and policies.</w:t>
      </w:r>
    </w:p>
    <w:p w14:paraId="6F697752" w14:textId="77777777" w:rsidR="00BC4269" w:rsidRPr="00BC4269" w:rsidRDefault="00BC4269" w:rsidP="00721CC7">
      <w:pPr>
        <w:numPr>
          <w:ilvl w:val="0"/>
          <w:numId w:val="31"/>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Regulatory regime (licensing, spectrum, orbital slots).</w:t>
      </w:r>
    </w:p>
    <w:p w14:paraId="3C136CA4" w14:textId="77777777" w:rsidR="00BC4269" w:rsidRPr="00BC4269" w:rsidRDefault="00BC4269" w:rsidP="00721CC7">
      <w:pPr>
        <w:numPr>
          <w:ilvl w:val="0"/>
          <w:numId w:val="31"/>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Compliance with international space laws. </w:t>
      </w:r>
    </w:p>
    <w:p w14:paraId="503BA020" w14:textId="77777777" w:rsidR="00BC4269" w:rsidRPr="00BC4269" w:rsidRDefault="00BC4269" w:rsidP="00721CC7">
      <w:pPr>
        <w:numPr>
          <w:ilvl w:val="0"/>
          <w:numId w:val="31"/>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Innovation &amp; Research support frameworks</w:t>
      </w:r>
    </w:p>
    <w:p w14:paraId="1A7ACF95"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Institutional bodies and their services (stakeholders’ activities to regulate, design and operate space communication systems, manufactures, etc.): </w:t>
      </w:r>
    </w:p>
    <w:p w14:paraId="747A4671" w14:textId="77777777" w:rsidR="00BC4269" w:rsidRPr="00BC4269" w:rsidRDefault="00BC4269" w:rsidP="00721CC7">
      <w:pPr>
        <w:numPr>
          <w:ilvl w:val="0"/>
          <w:numId w:val="32"/>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Space agencies or coordinating bodies.</w:t>
      </w:r>
    </w:p>
    <w:p w14:paraId="11ED498D" w14:textId="77777777" w:rsidR="00BC4269" w:rsidRPr="00BC4269" w:rsidRDefault="00BC4269" w:rsidP="00721CC7">
      <w:pPr>
        <w:numPr>
          <w:ilvl w:val="0"/>
          <w:numId w:val="32"/>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Relevant ministries.</w:t>
      </w:r>
    </w:p>
    <w:p w14:paraId="572B5A4C" w14:textId="77777777" w:rsidR="00BC4269" w:rsidRPr="00BC4269" w:rsidRDefault="00BC4269" w:rsidP="00721CC7">
      <w:pPr>
        <w:numPr>
          <w:ilvl w:val="0"/>
          <w:numId w:val="32"/>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Research institutes and universities.</w:t>
      </w:r>
    </w:p>
    <w:p w14:paraId="3533F8AA"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Infrastructure and assets: </w:t>
      </w:r>
    </w:p>
    <w:p w14:paraId="25D7708B" w14:textId="77777777" w:rsidR="00BC4269" w:rsidRPr="00BC4269" w:rsidRDefault="00BC4269" w:rsidP="00721CC7">
      <w:pPr>
        <w:numPr>
          <w:ilvl w:val="0"/>
          <w:numId w:val="33"/>
        </w:numPr>
        <w:tabs>
          <w:tab w:val="left" w:pos="2745"/>
        </w:tabs>
        <w:rPr>
          <w:rFonts w:asciiTheme="minorHAnsi" w:eastAsia="Times New Roman" w:hAnsiTheme="minorHAnsi" w:cs="Arial"/>
          <w:szCs w:val="24"/>
        </w:rPr>
      </w:pPr>
      <w:r w:rsidRPr="00BC4269">
        <w:rPr>
          <w:rFonts w:asciiTheme="minorHAnsi" w:eastAsia="Times New Roman" w:hAnsiTheme="minorHAnsi" w:cs="Arial"/>
          <w:szCs w:val="24"/>
        </w:rPr>
        <w:t>Satellites (communications, EO, navigation, etc.).</w:t>
      </w:r>
    </w:p>
    <w:p w14:paraId="550555B8" w14:textId="77777777" w:rsidR="00BC4269" w:rsidRPr="00BC4269" w:rsidRDefault="00BC4269" w:rsidP="00721CC7">
      <w:pPr>
        <w:numPr>
          <w:ilvl w:val="0"/>
          <w:numId w:val="33"/>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Ground stations and control facilities.</w:t>
      </w:r>
    </w:p>
    <w:p w14:paraId="48B649C9" w14:textId="77777777" w:rsidR="00BC4269" w:rsidRPr="00BC4269" w:rsidRDefault="00BC4269" w:rsidP="00721CC7">
      <w:pPr>
        <w:numPr>
          <w:ilvl w:val="0"/>
          <w:numId w:val="33"/>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Launch facilities (if applicable).</w:t>
      </w:r>
    </w:p>
    <w:p w14:paraId="14398AF9" w14:textId="77777777" w:rsidR="00BC4269" w:rsidRPr="00BC4269" w:rsidRDefault="00BC4269" w:rsidP="00721CC7">
      <w:pPr>
        <w:numPr>
          <w:ilvl w:val="0"/>
          <w:numId w:val="33"/>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Data processing and storage capacity.</w:t>
      </w:r>
    </w:p>
    <w:p w14:paraId="7E953BF5"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Industrial and commercial ecosystem: </w:t>
      </w:r>
    </w:p>
    <w:p w14:paraId="3E2A2D7A" w14:textId="77777777" w:rsidR="00BC4269" w:rsidRPr="00BC4269" w:rsidRDefault="00BC4269" w:rsidP="00721CC7">
      <w:pPr>
        <w:numPr>
          <w:ilvl w:val="0"/>
          <w:numId w:val="3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Local aerospace companies.</w:t>
      </w:r>
    </w:p>
    <w:p w14:paraId="731F6461" w14:textId="77777777" w:rsidR="00BC4269" w:rsidRPr="00BC4269" w:rsidRDefault="00BC4269" w:rsidP="00721CC7">
      <w:pPr>
        <w:numPr>
          <w:ilvl w:val="0"/>
          <w:numId w:val="3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Tech start-ups and innovation clusters.</w:t>
      </w:r>
    </w:p>
    <w:p w14:paraId="165ACCE2" w14:textId="77777777" w:rsidR="00BC4269" w:rsidRPr="00BC4269" w:rsidRDefault="00BC4269" w:rsidP="00721CC7">
      <w:pPr>
        <w:numPr>
          <w:ilvl w:val="0"/>
          <w:numId w:val="3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Public-private partnerships.</w:t>
      </w:r>
    </w:p>
    <w:p w14:paraId="3472C674" w14:textId="77777777" w:rsidR="00BC4269" w:rsidRPr="00BC4269" w:rsidRDefault="00BC4269" w:rsidP="00721CC7">
      <w:pPr>
        <w:numPr>
          <w:ilvl w:val="0"/>
          <w:numId w:val="3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Access to venture capital and funding.</w:t>
      </w:r>
    </w:p>
    <w:p w14:paraId="32342D81" w14:textId="77777777" w:rsidR="00BC4269" w:rsidRPr="00BC4269" w:rsidRDefault="00BC4269" w:rsidP="00721CC7">
      <w:pPr>
        <w:numPr>
          <w:ilvl w:val="0"/>
          <w:numId w:val="3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Participation in global value chains.</w:t>
      </w:r>
    </w:p>
    <w:p w14:paraId="16C26DC8"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Human capital and R&amp;D: </w:t>
      </w:r>
    </w:p>
    <w:p w14:paraId="3BFA42CF" w14:textId="77777777" w:rsidR="00BC4269" w:rsidRPr="00BC4269" w:rsidRDefault="00BC4269" w:rsidP="00721CC7">
      <w:pPr>
        <w:numPr>
          <w:ilvl w:val="0"/>
          <w:numId w:val="3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University programs in aerospace/space sciences </w:t>
      </w:r>
    </w:p>
    <w:p w14:paraId="0AE1DF09" w14:textId="77777777" w:rsidR="00BC4269" w:rsidRPr="00BC4269" w:rsidRDefault="00BC4269" w:rsidP="00721CC7">
      <w:pPr>
        <w:numPr>
          <w:ilvl w:val="0"/>
          <w:numId w:val="3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lastRenderedPageBreak/>
        <w:t xml:space="preserve">Technical workforce capacity. </w:t>
      </w:r>
    </w:p>
    <w:p w14:paraId="16361BF6" w14:textId="77777777" w:rsidR="00BC4269" w:rsidRPr="00BC4269" w:rsidRDefault="00BC4269" w:rsidP="00721CC7">
      <w:pPr>
        <w:numPr>
          <w:ilvl w:val="0"/>
          <w:numId w:val="3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Brain drain / retention issues.</w:t>
      </w:r>
    </w:p>
    <w:p w14:paraId="34DB6EFB" w14:textId="77777777" w:rsidR="00BC4269" w:rsidRPr="00BC4269" w:rsidRDefault="00BC4269" w:rsidP="00721CC7">
      <w:pPr>
        <w:numPr>
          <w:ilvl w:val="0"/>
          <w:numId w:val="3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National research funding.</w:t>
      </w:r>
    </w:p>
    <w:p w14:paraId="613D5904"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International cooperation: </w:t>
      </w:r>
    </w:p>
    <w:p w14:paraId="098CD363" w14:textId="77777777" w:rsidR="00BC4269" w:rsidRPr="00BC4269" w:rsidRDefault="00BC4269" w:rsidP="00721CC7">
      <w:pPr>
        <w:numPr>
          <w:ilvl w:val="0"/>
          <w:numId w:val="3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Bilateral/multilateral partnerships.</w:t>
      </w:r>
    </w:p>
    <w:p w14:paraId="7A9623C6" w14:textId="77777777" w:rsidR="00BC4269" w:rsidRPr="00BC4269" w:rsidRDefault="00BC4269" w:rsidP="00721CC7">
      <w:pPr>
        <w:numPr>
          <w:ilvl w:val="0"/>
          <w:numId w:val="3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Cooperation with major space powers.</w:t>
      </w:r>
    </w:p>
    <w:p w14:paraId="6CE76694" w14:textId="77777777" w:rsidR="00BC4269" w:rsidRPr="00BC4269" w:rsidRDefault="00BC4269" w:rsidP="00721CC7">
      <w:pPr>
        <w:numPr>
          <w:ilvl w:val="0"/>
          <w:numId w:val="3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Participation in regional initiatives.</w:t>
      </w:r>
    </w:p>
    <w:p w14:paraId="04571B27" w14:textId="77777777" w:rsidR="00BC4269" w:rsidRPr="00BC4269" w:rsidRDefault="00BC4269" w:rsidP="00721CC7">
      <w:pPr>
        <w:numPr>
          <w:ilvl w:val="0"/>
          <w:numId w:val="3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Membership in international organizations. </w:t>
      </w:r>
    </w:p>
    <w:p w14:paraId="1CB9637D"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Security and strategic considerations: </w:t>
      </w:r>
    </w:p>
    <w:p w14:paraId="0F2A6E5B" w14:textId="77777777" w:rsidR="00BC4269" w:rsidRPr="00BC4269" w:rsidRDefault="00BC4269" w:rsidP="00721CC7">
      <w:pPr>
        <w:numPr>
          <w:ilvl w:val="0"/>
          <w:numId w:val="3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Cybersecurity of space infrastructure.</w:t>
      </w:r>
    </w:p>
    <w:p w14:paraId="69D85885" w14:textId="77777777" w:rsidR="00BC4269" w:rsidRPr="00BC4269" w:rsidRDefault="00BC4269" w:rsidP="00721CC7">
      <w:pPr>
        <w:numPr>
          <w:ilvl w:val="0"/>
          <w:numId w:val="3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Dependence on foreign systems.</w:t>
      </w:r>
    </w:p>
    <w:p w14:paraId="2BC8E0C0" w14:textId="77777777" w:rsidR="00BC4269" w:rsidRPr="00BC4269" w:rsidRDefault="00BC4269" w:rsidP="00721CC7">
      <w:pPr>
        <w:numPr>
          <w:ilvl w:val="0"/>
          <w:numId w:val="3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Strategic autonomy considerations.</w:t>
      </w:r>
    </w:p>
    <w:p w14:paraId="5462F7F2"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Socioeconomic Impact:</w:t>
      </w:r>
    </w:p>
    <w:p w14:paraId="73CEE2B7" w14:textId="77777777" w:rsidR="00BC4269" w:rsidRPr="00BC4269" w:rsidRDefault="00BC4269" w:rsidP="00721CC7">
      <w:pPr>
        <w:numPr>
          <w:ilvl w:val="0"/>
          <w:numId w:val="3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Use of space services in key sectors: </w:t>
      </w:r>
      <w:proofErr w:type="spellStart"/>
      <w:r w:rsidRPr="00BC4269">
        <w:rPr>
          <w:rFonts w:asciiTheme="minorHAnsi" w:eastAsia="Times New Roman" w:hAnsiTheme="minorHAnsi" w:cs="Arial"/>
          <w:szCs w:val="24"/>
          <w:lang w:val="en-US"/>
        </w:rPr>
        <w:t>eg</w:t>
      </w:r>
      <w:proofErr w:type="spellEnd"/>
      <w:r w:rsidRPr="00BC4269">
        <w:rPr>
          <w:rFonts w:asciiTheme="minorHAnsi" w:eastAsia="Times New Roman" w:hAnsiTheme="minorHAnsi" w:cs="Arial"/>
          <w:szCs w:val="24"/>
          <w:lang w:val="en-US"/>
        </w:rPr>
        <w:t xml:space="preserve">. </w:t>
      </w:r>
      <w:proofErr w:type="gramStart"/>
      <w:r w:rsidRPr="00BC4269">
        <w:rPr>
          <w:rFonts w:asciiTheme="minorHAnsi" w:eastAsia="Times New Roman" w:hAnsiTheme="minorHAnsi" w:cs="Arial"/>
          <w:szCs w:val="24"/>
          <w:lang w:val="en-US"/>
        </w:rPr>
        <w:t>agriculture</w:t>
      </w:r>
      <w:proofErr w:type="gramEnd"/>
      <w:r w:rsidRPr="00BC4269">
        <w:rPr>
          <w:rFonts w:asciiTheme="minorHAnsi" w:eastAsia="Times New Roman" w:hAnsiTheme="minorHAnsi" w:cs="Arial"/>
          <w:szCs w:val="24"/>
          <w:lang w:val="en-US"/>
        </w:rPr>
        <w:t>, disaster management, energy, transport, etc.</w:t>
      </w:r>
    </w:p>
    <w:p w14:paraId="62DC8495" w14:textId="77777777" w:rsidR="00BC4269" w:rsidRPr="00BC4269" w:rsidRDefault="00BC4269" w:rsidP="00721CC7">
      <w:pPr>
        <w:numPr>
          <w:ilvl w:val="0"/>
          <w:numId w:val="3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Digital inclusion impact.</w:t>
      </w:r>
    </w:p>
    <w:p w14:paraId="40D73CF1" w14:textId="77777777" w:rsidR="00BC4269" w:rsidRPr="00BC4269" w:rsidRDefault="00BC4269" w:rsidP="00721CC7">
      <w:pPr>
        <w:numPr>
          <w:ilvl w:val="0"/>
          <w:numId w:val="3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Economic contribution of space sector.</w:t>
      </w:r>
    </w:p>
    <w:p w14:paraId="1C49CA36" w14:textId="77777777" w:rsidR="00BC4269" w:rsidRPr="00BC4269" w:rsidRDefault="00BC4269" w:rsidP="00BC4269">
      <w:pPr>
        <w:tabs>
          <w:tab w:val="left" w:pos="2745"/>
        </w:tabs>
        <w:rPr>
          <w:rFonts w:asciiTheme="minorHAnsi" w:eastAsia="Times New Roman" w:hAnsiTheme="minorHAnsi" w:cs="Arial"/>
          <w:szCs w:val="24"/>
          <w:lang w:val="en-US"/>
        </w:rPr>
      </w:pPr>
    </w:p>
    <w:p w14:paraId="55DF393B" w14:textId="77777777" w:rsidR="00BC4269" w:rsidRPr="00BC4269" w:rsidRDefault="00BC4269" w:rsidP="00BC4269">
      <w:p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Methodology:</w:t>
      </w:r>
    </w:p>
    <w:p w14:paraId="6FA36E70" w14:textId="77777777" w:rsidR="00BC4269" w:rsidRPr="00BC4269" w:rsidRDefault="00BC4269" w:rsidP="00BC4269">
      <w:pPr>
        <w:tabs>
          <w:tab w:val="left" w:pos="2745"/>
        </w:tabs>
        <w:rPr>
          <w:rFonts w:asciiTheme="minorHAnsi" w:eastAsia="Times New Roman" w:hAnsiTheme="minorHAnsi" w:cs="Arial"/>
          <w:b/>
          <w:szCs w:val="24"/>
          <w:lang w:val="en-US"/>
        </w:rPr>
      </w:pPr>
    </w:p>
    <w:p w14:paraId="6BD0AF01"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The assessment for each country shall use a mixed-methods approach (not exhaustive):</w:t>
      </w:r>
    </w:p>
    <w:p w14:paraId="3FD69DFE" w14:textId="77777777" w:rsidR="00BC4269" w:rsidRPr="00BC4269" w:rsidRDefault="00BC4269" w:rsidP="00BC4269">
      <w:pPr>
        <w:tabs>
          <w:tab w:val="left" w:pos="2745"/>
        </w:tabs>
        <w:rPr>
          <w:rFonts w:asciiTheme="minorHAnsi" w:eastAsia="Times New Roman" w:hAnsiTheme="minorHAnsi" w:cs="Arial"/>
          <w:szCs w:val="24"/>
          <w:lang w:val="en-US"/>
        </w:rPr>
      </w:pPr>
    </w:p>
    <w:p w14:paraId="2777F104" w14:textId="77777777" w:rsidR="00BC4269" w:rsidRPr="00BC4269" w:rsidRDefault="00BC4269" w:rsidP="00721CC7">
      <w:pPr>
        <w:numPr>
          <w:ilvl w:val="0"/>
          <w:numId w:val="3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Key informant interviews (government, private sector, CSOs, international partners).</w:t>
      </w:r>
    </w:p>
    <w:p w14:paraId="3F65F4D4" w14:textId="77777777" w:rsidR="00BC4269" w:rsidRPr="00BC4269" w:rsidRDefault="00BC4269" w:rsidP="00721CC7">
      <w:pPr>
        <w:numPr>
          <w:ilvl w:val="0"/>
          <w:numId w:val="3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Desk research and document review.</w:t>
      </w:r>
    </w:p>
    <w:p w14:paraId="456E42B4" w14:textId="77777777" w:rsidR="00BC4269" w:rsidRPr="00BC4269" w:rsidRDefault="00BC4269" w:rsidP="00721CC7">
      <w:pPr>
        <w:numPr>
          <w:ilvl w:val="0"/>
          <w:numId w:val="3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Stakeholder mapping.</w:t>
      </w:r>
    </w:p>
    <w:p w14:paraId="3201DD7E" w14:textId="77777777" w:rsidR="00BC4269" w:rsidRPr="00BC4269" w:rsidRDefault="00BC4269" w:rsidP="00721CC7">
      <w:pPr>
        <w:numPr>
          <w:ilvl w:val="0"/>
          <w:numId w:val="3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Survey instruments. </w:t>
      </w:r>
    </w:p>
    <w:p w14:paraId="0C9AE60C" w14:textId="77777777" w:rsidR="00BC4269" w:rsidRPr="00BC4269" w:rsidRDefault="00BC4269" w:rsidP="00721CC7">
      <w:pPr>
        <w:numPr>
          <w:ilvl w:val="0"/>
          <w:numId w:val="3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Data collection and statistical analysis.</w:t>
      </w:r>
    </w:p>
    <w:p w14:paraId="2D780179" w14:textId="77777777" w:rsidR="00BC4269" w:rsidRPr="00BC4269" w:rsidRDefault="00BC4269" w:rsidP="00721CC7">
      <w:pPr>
        <w:numPr>
          <w:ilvl w:val="0"/>
          <w:numId w:val="3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SWOT analysis.</w:t>
      </w:r>
    </w:p>
    <w:p w14:paraId="6FDD51C0" w14:textId="77777777" w:rsidR="00BC4269" w:rsidRPr="00BC4269" w:rsidRDefault="00BC4269" w:rsidP="00BC4269">
      <w:pPr>
        <w:tabs>
          <w:tab w:val="left" w:pos="2745"/>
        </w:tabs>
        <w:rPr>
          <w:rFonts w:asciiTheme="minorHAnsi" w:eastAsia="Times New Roman" w:hAnsiTheme="minorHAnsi" w:cs="Arial"/>
          <w:szCs w:val="24"/>
          <w:lang w:val="en-US"/>
        </w:rPr>
      </w:pPr>
    </w:p>
    <w:p w14:paraId="189627F1"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Each country assessment should follow a standardized analytical framework to ensure regional comparability.</w:t>
      </w:r>
    </w:p>
    <w:p w14:paraId="5386FF53" w14:textId="77777777" w:rsidR="00BC4269" w:rsidRPr="00BC4269" w:rsidRDefault="00BC4269" w:rsidP="00BC4269">
      <w:pPr>
        <w:tabs>
          <w:tab w:val="left" w:pos="2745"/>
        </w:tabs>
        <w:rPr>
          <w:rFonts w:asciiTheme="minorHAnsi" w:eastAsia="Times New Roman" w:hAnsiTheme="minorHAnsi" w:cs="Arial"/>
          <w:szCs w:val="24"/>
          <w:lang w:val="en-US"/>
        </w:rPr>
      </w:pPr>
    </w:p>
    <w:p w14:paraId="7CFDE485" w14:textId="77777777" w:rsidR="00BC4269" w:rsidRPr="00BC4269" w:rsidRDefault="00BC4269" w:rsidP="00BC4269">
      <w:p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 xml:space="preserve">Overall </w:t>
      </w:r>
      <w:proofErr w:type="gramStart"/>
      <w:r w:rsidRPr="00BC4269">
        <w:rPr>
          <w:rFonts w:asciiTheme="minorHAnsi" w:eastAsia="Times New Roman" w:hAnsiTheme="minorHAnsi" w:cs="Arial"/>
          <w:b/>
          <w:szCs w:val="24"/>
          <w:lang w:val="en-US"/>
        </w:rPr>
        <w:t>Assessment  Coordination</w:t>
      </w:r>
      <w:proofErr w:type="gramEnd"/>
    </w:p>
    <w:p w14:paraId="3334CC8F" w14:textId="77777777" w:rsidR="00BC4269" w:rsidRPr="00BC4269" w:rsidRDefault="00BC4269" w:rsidP="00BC4269">
      <w:pPr>
        <w:tabs>
          <w:tab w:val="left" w:pos="2745"/>
        </w:tabs>
        <w:rPr>
          <w:rFonts w:asciiTheme="minorHAnsi" w:eastAsia="Times New Roman" w:hAnsiTheme="minorHAnsi" w:cs="Arial"/>
          <w:szCs w:val="24"/>
          <w:lang w:val="en-US"/>
        </w:rPr>
      </w:pPr>
    </w:p>
    <w:p w14:paraId="0B9868BD"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The Space and Satellite Assessment Coordinator shall ensure standardized analytical framework, regional comparability and synergies across all national assessments. </w:t>
      </w:r>
      <w:proofErr w:type="spellStart"/>
      <w:r w:rsidRPr="00BC4269">
        <w:rPr>
          <w:rFonts w:asciiTheme="minorHAnsi" w:eastAsia="Times New Roman" w:hAnsiTheme="minorHAnsi" w:cs="Arial"/>
          <w:szCs w:val="24"/>
          <w:lang w:val="en-US"/>
        </w:rPr>
        <w:t>He/She</w:t>
      </w:r>
      <w:proofErr w:type="spellEnd"/>
      <w:r w:rsidRPr="00BC4269">
        <w:rPr>
          <w:rFonts w:asciiTheme="minorHAnsi" w:eastAsia="Times New Roman" w:hAnsiTheme="minorHAnsi" w:cs="Arial"/>
          <w:szCs w:val="24"/>
          <w:lang w:val="en-US"/>
        </w:rPr>
        <w:t xml:space="preserve"> will:</w:t>
      </w:r>
    </w:p>
    <w:p w14:paraId="70F6C584" w14:textId="77777777" w:rsidR="00BC4269" w:rsidRPr="00BC4269" w:rsidRDefault="00BC4269" w:rsidP="00BC4269">
      <w:pPr>
        <w:tabs>
          <w:tab w:val="left" w:pos="2745"/>
        </w:tabs>
        <w:rPr>
          <w:rFonts w:asciiTheme="minorHAnsi" w:eastAsia="Times New Roman" w:hAnsiTheme="minorHAnsi" w:cs="Arial"/>
          <w:szCs w:val="24"/>
          <w:lang w:val="en-US"/>
        </w:rPr>
      </w:pPr>
    </w:p>
    <w:p w14:paraId="46045542" w14:textId="77777777" w:rsidR="00BC4269" w:rsidRPr="00BC4269" w:rsidRDefault="00BC4269" w:rsidP="00721CC7">
      <w:pPr>
        <w:numPr>
          <w:ilvl w:val="0"/>
          <w:numId w:val="4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Establish coordination for the multidisciplinary expert team across all target countries; </w:t>
      </w:r>
    </w:p>
    <w:p w14:paraId="2F47AC01" w14:textId="77777777" w:rsidR="00BC4269" w:rsidRPr="00BC4269" w:rsidRDefault="00BC4269" w:rsidP="00721CC7">
      <w:pPr>
        <w:numPr>
          <w:ilvl w:val="0"/>
          <w:numId w:val="4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Coordinate and consolidate the inputs of all experts involved in the assignment;</w:t>
      </w:r>
    </w:p>
    <w:p w14:paraId="6B9E72D5" w14:textId="77777777" w:rsidR="00BC4269" w:rsidRPr="00BC4269" w:rsidRDefault="00BC4269" w:rsidP="00721CC7">
      <w:pPr>
        <w:numPr>
          <w:ilvl w:val="0"/>
          <w:numId w:val="4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Provide guidance on standardized and harmonized approach for national assessments to ensure regional comparability and synergies;</w:t>
      </w:r>
    </w:p>
    <w:p w14:paraId="38A858BB" w14:textId="77777777" w:rsidR="00BC4269" w:rsidRPr="00BC4269" w:rsidRDefault="00BC4269" w:rsidP="00721CC7">
      <w:pPr>
        <w:numPr>
          <w:ilvl w:val="0"/>
          <w:numId w:val="4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Organize coordination meetings with the experts and Expertise France;</w:t>
      </w:r>
    </w:p>
    <w:p w14:paraId="2D60C172" w14:textId="77777777" w:rsidR="00BC4269" w:rsidRPr="00BC4269" w:rsidRDefault="00BC4269" w:rsidP="00721CC7">
      <w:pPr>
        <w:numPr>
          <w:ilvl w:val="0"/>
          <w:numId w:val="4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Ensure standardized and high quality approach for the proposed methodologies and prepare report on coordinated approach.</w:t>
      </w:r>
    </w:p>
    <w:p w14:paraId="73E9FF23" w14:textId="77777777" w:rsidR="00BC4269" w:rsidRPr="00BC4269" w:rsidRDefault="00BC4269" w:rsidP="00721CC7">
      <w:pPr>
        <w:numPr>
          <w:ilvl w:val="0"/>
          <w:numId w:val="4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Ensure quality assurance of the methodology and all deliverables;</w:t>
      </w:r>
    </w:p>
    <w:p w14:paraId="72EDE1EA" w14:textId="77777777" w:rsidR="00BC4269" w:rsidRPr="00BC4269" w:rsidRDefault="00BC4269" w:rsidP="00721CC7">
      <w:pPr>
        <w:numPr>
          <w:ilvl w:val="0"/>
          <w:numId w:val="4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lastRenderedPageBreak/>
        <w:t>Coordinate the preparation and consolidation of national assessment reports;</w:t>
      </w:r>
    </w:p>
    <w:p w14:paraId="2B00C61F" w14:textId="77777777" w:rsidR="00BC4269" w:rsidRPr="00BC4269" w:rsidRDefault="00BC4269" w:rsidP="00721CC7">
      <w:pPr>
        <w:numPr>
          <w:ilvl w:val="0"/>
          <w:numId w:val="4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Ensure that all national assessments incorporate a regional perspective and identify opportunities for regional cooperation;</w:t>
      </w:r>
    </w:p>
    <w:p w14:paraId="57BD4D54" w14:textId="77777777" w:rsidR="00BC4269" w:rsidRPr="00BC4269" w:rsidRDefault="00BC4269" w:rsidP="00721CC7">
      <w:pPr>
        <w:numPr>
          <w:ilvl w:val="0"/>
          <w:numId w:val="4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Consolidate country findings into a comparative regional analysis and strategic recommendations for future project activities. </w:t>
      </w:r>
    </w:p>
    <w:p w14:paraId="144C86F4" w14:textId="77777777" w:rsidR="00BC4269" w:rsidRPr="00BC4269" w:rsidRDefault="00BC4269" w:rsidP="00BC4269">
      <w:pPr>
        <w:tabs>
          <w:tab w:val="left" w:pos="2745"/>
        </w:tabs>
        <w:rPr>
          <w:rFonts w:asciiTheme="minorHAnsi" w:eastAsia="Times New Roman" w:hAnsiTheme="minorHAnsi" w:cs="Arial"/>
          <w:szCs w:val="24"/>
          <w:lang w:val="en-US"/>
        </w:rPr>
      </w:pPr>
    </w:p>
    <w:p w14:paraId="56E206A5" w14:textId="77777777" w:rsidR="00BC4269" w:rsidRPr="00BC4269" w:rsidRDefault="00BC4269" w:rsidP="00721CC7">
      <w:pPr>
        <w:numPr>
          <w:ilvl w:val="0"/>
          <w:numId w:val="50"/>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b/>
          <w:bCs/>
          <w:szCs w:val="24"/>
          <w:lang w:val="en-US"/>
        </w:rPr>
        <w:t>Expected deliverables :</w:t>
      </w:r>
    </w:p>
    <w:p w14:paraId="3825D723" w14:textId="77777777" w:rsidR="00BC4269" w:rsidRPr="00BC4269" w:rsidRDefault="00BC4269" w:rsidP="00BC4269">
      <w:pPr>
        <w:tabs>
          <w:tab w:val="left" w:pos="2745"/>
        </w:tabs>
        <w:rPr>
          <w:rFonts w:asciiTheme="minorHAnsi" w:eastAsia="Times New Roman" w:hAnsiTheme="minorHAnsi" w:cs="Arial"/>
          <w:szCs w:val="24"/>
          <w:lang w:val="en-US"/>
        </w:rPr>
      </w:pPr>
    </w:p>
    <w:p w14:paraId="1EBB2279" w14:textId="77777777" w:rsidR="00BC4269" w:rsidRPr="00BC4269" w:rsidRDefault="00BC4269" w:rsidP="00721CC7">
      <w:pPr>
        <w:numPr>
          <w:ilvl w:val="2"/>
          <w:numId w:val="26"/>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Inception Report:</w:t>
      </w:r>
    </w:p>
    <w:p w14:paraId="0C263DBF" w14:textId="77777777" w:rsidR="00BC4269" w:rsidRPr="00BC4269" w:rsidRDefault="00BC4269" w:rsidP="00721CC7">
      <w:pPr>
        <w:numPr>
          <w:ilvl w:val="0"/>
          <w:numId w:val="41"/>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Detailed methodology</w:t>
      </w:r>
    </w:p>
    <w:p w14:paraId="321B8E4C" w14:textId="77777777" w:rsidR="00BC4269" w:rsidRPr="00BC4269" w:rsidRDefault="00BC4269" w:rsidP="00721CC7">
      <w:pPr>
        <w:numPr>
          <w:ilvl w:val="0"/>
          <w:numId w:val="41"/>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Stakeholder engagement plan</w:t>
      </w:r>
    </w:p>
    <w:p w14:paraId="662EBF24" w14:textId="77777777" w:rsidR="00BC4269" w:rsidRPr="00BC4269" w:rsidRDefault="00BC4269" w:rsidP="00721CC7">
      <w:pPr>
        <w:numPr>
          <w:ilvl w:val="0"/>
          <w:numId w:val="41"/>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Timeline</w:t>
      </w:r>
    </w:p>
    <w:p w14:paraId="2A67B780" w14:textId="77777777" w:rsidR="00BC4269" w:rsidRPr="00BC4269" w:rsidRDefault="00BC4269" w:rsidP="00721CC7">
      <w:pPr>
        <w:numPr>
          <w:ilvl w:val="0"/>
          <w:numId w:val="41"/>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Templates for the national assessment report and the regional comparative analysis</w:t>
      </w:r>
    </w:p>
    <w:p w14:paraId="67F760CC" w14:textId="77777777" w:rsidR="00BC4269" w:rsidRPr="00BC4269" w:rsidRDefault="00BC4269" w:rsidP="00BC4269">
      <w:pPr>
        <w:tabs>
          <w:tab w:val="left" w:pos="2745"/>
        </w:tabs>
        <w:rPr>
          <w:rFonts w:asciiTheme="minorHAnsi" w:eastAsia="Times New Roman" w:hAnsiTheme="minorHAnsi" w:cs="Arial"/>
          <w:szCs w:val="24"/>
          <w:lang w:val="en-US"/>
        </w:rPr>
      </w:pPr>
    </w:p>
    <w:p w14:paraId="18494DE6" w14:textId="77777777" w:rsidR="00BC4269" w:rsidRPr="00BC4269" w:rsidRDefault="00BC4269" w:rsidP="00721CC7">
      <w:pPr>
        <w:numPr>
          <w:ilvl w:val="2"/>
          <w:numId w:val="26"/>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 xml:space="preserve">Draft Assessment Reports (five national reports and one regional comparative analysis report) : </w:t>
      </w:r>
    </w:p>
    <w:p w14:paraId="4F3E3796" w14:textId="77777777" w:rsidR="00BC4269" w:rsidRPr="00BC4269" w:rsidRDefault="00BC4269" w:rsidP="00721CC7">
      <w:pPr>
        <w:numPr>
          <w:ilvl w:val="0"/>
          <w:numId w:val="42"/>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Structured according to agreed framework</w:t>
      </w:r>
    </w:p>
    <w:p w14:paraId="20E756D4" w14:textId="77777777" w:rsidR="00BC4269" w:rsidRPr="00BC4269" w:rsidRDefault="00BC4269" w:rsidP="00721CC7">
      <w:pPr>
        <w:numPr>
          <w:ilvl w:val="0"/>
          <w:numId w:val="42"/>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Executive summary</w:t>
      </w:r>
    </w:p>
    <w:p w14:paraId="65FAB49E" w14:textId="77777777" w:rsidR="00BC4269" w:rsidRPr="00BC4269" w:rsidRDefault="00BC4269" w:rsidP="00721CC7">
      <w:pPr>
        <w:numPr>
          <w:ilvl w:val="0"/>
          <w:numId w:val="43"/>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Data annexes</w:t>
      </w:r>
    </w:p>
    <w:p w14:paraId="5DEFF4AD" w14:textId="77777777" w:rsidR="00BC4269" w:rsidRPr="00BC4269" w:rsidRDefault="00BC4269" w:rsidP="00721CC7">
      <w:pPr>
        <w:numPr>
          <w:ilvl w:val="0"/>
          <w:numId w:val="43"/>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Stakeholder feedback integration</w:t>
      </w:r>
    </w:p>
    <w:p w14:paraId="598A8489" w14:textId="77777777" w:rsidR="00BC4269" w:rsidRPr="00BC4269" w:rsidRDefault="00BC4269" w:rsidP="00BC4269">
      <w:pPr>
        <w:tabs>
          <w:tab w:val="left" w:pos="2745"/>
        </w:tabs>
        <w:rPr>
          <w:rFonts w:asciiTheme="minorHAnsi" w:eastAsia="Times New Roman" w:hAnsiTheme="minorHAnsi" w:cs="Arial"/>
          <w:szCs w:val="24"/>
          <w:lang w:val="en-US"/>
        </w:rPr>
      </w:pPr>
    </w:p>
    <w:p w14:paraId="320B66FE" w14:textId="77777777" w:rsidR="00BC4269" w:rsidRPr="00BC4269" w:rsidRDefault="00BC4269" w:rsidP="00721CC7">
      <w:pPr>
        <w:numPr>
          <w:ilvl w:val="2"/>
          <w:numId w:val="26"/>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Final Assessment Reports (five national assessment reports and one regional comparative analysis report)</w:t>
      </w:r>
    </w:p>
    <w:p w14:paraId="7A7AF556" w14:textId="77777777" w:rsidR="00BC4269" w:rsidRPr="00BC4269" w:rsidRDefault="00BC4269" w:rsidP="00721CC7">
      <w:pPr>
        <w:numPr>
          <w:ilvl w:val="0"/>
          <w:numId w:val="4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Incorporating comments</w:t>
      </w:r>
    </w:p>
    <w:p w14:paraId="5A22E6FE" w14:textId="77777777" w:rsidR="00BC4269" w:rsidRPr="00BC4269" w:rsidRDefault="00BC4269" w:rsidP="00721CC7">
      <w:pPr>
        <w:numPr>
          <w:ilvl w:val="0"/>
          <w:numId w:val="4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Strategic roadmap with clear recommendations guidance on how to improve space capabilities in short and medium terms both: 1) for Central Asian stakeholders and 2) for further activities of the component to reach project’s goals, including recommendations regarding the relevance of the activities outlined in the current </w:t>
      </w:r>
      <w:proofErr w:type="spellStart"/>
      <w:r w:rsidRPr="00BC4269">
        <w:rPr>
          <w:rFonts w:asciiTheme="minorHAnsi" w:eastAsia="Times New Roman" w:hAnsiTheme="minorHAnsi" w:cs="Arial"/>
          <w:szCs w:val="24"/>
          <w:lang w:val="en-US"/>
        </w:rPr>
        <w:t>workplan</w:t>
      </w:r>
      <w:proofErr w:type="spellEnd"/>
      <w:r w:rsidRPr="00BC4269">
        <w:rPr>
          <w:rFonts w:asciiTheme="minorHAnsi" w:eastAsia="Times New Roman" w:hAnsiTheme="minorHAnsi" w:cs="Arial"/>
          <w:szCs w:val="24"/>
          <w:lang w:val="en-US"/>
        </w:rPr>
        <w:t>. Strategic roadmap should have a regional perspective to each national report with a final SWOT comparative analysis.</w:t>
      </w:r>
    </w:p>
    <w:p w14:paraId="080476C4" w14:textId="77777777" w:rsidR="00BC4269" w:rsidRPr="00BC4269" w:rsidRDefault="00BC4269" w:rsidP="00BC4269">
      <w:pPr>
        <w:tabs>
          <w:tab w:val="left" w:pos="2745"/>
        </w:tabs>
        <w:rPr>
          <w:rFonts w:asciiTheme="minorHAnsi" w:eastAsia="Times New Roman" w:hAnsiTheme="minorHAnsi" w:cs="Arial"/>
          <w:szCs w:val="24"/>
          <w:lang w:val="en-US"/>
        </w:rPr>
      </w:pPr>
    </w:p>
    <w:p w14:paraId="2E4D0489" w14:textId="77777777" w:rsidR="00BC4269" w:rsidRPr="00BC4269" w:rsidRDefault="00BC4269" w:rsidP="00721CC7">
      <w:pPr>
        <w:numPr>
          <w:ilvl w:val="0"/>
          <w:numId w:val="50"/>
        </w:num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 xml:space="preserve">Proposed payment terms: </w:t>
      </w:r>
    </w:p>
    <w:p w14:paraId="5BB3D29C" w14:textId="77777777" w:rsidR="00BC4269" w:rsidRPr="00BC4269" w:rsidRDefault="00BC4269" w:rsidP="00BC4269">
      <w:pPr>
        <w:tabs>
          <w:tab w:val="left" w:pos="2745"/>
        </w:tabs>
        <w:rPr>
          <w:rFonts w:asciiTheme="minorHAnsi" w:eastAsia="Times New Roman" w:hAnsiTheme="minorHAnsi" w:cs="Arial"/>
          <w:b/>
          <w:bCs/>
          <w:szCs w:val="24"/>
          <w:lang w:val="en-US"/>
        </w:rPr>
      </w:pPr>
    </w:p>
    <w:tbl>
      <w:tblPr>
        <w:tblStyle w:val="TableGrid"/>
        <w:tblW w:w="9351" w:type="dxa"/>
        <w:tblLook w:val="04A0" w:firstRow="1" w:lastRow="0" w:firstColumn="1" w:lastColumn="0" w:noHBand="0" w:noVBand="1"/>
      </w:tblPr>
      <w:tblGrid>
        <w:gridCol w:w="3349"/>
        <w:gridCol w:w="3273"/>
        <w:gridCol w:w="2729"/>
      </w:tblGrid>
      <w:tr w:rsidR="00BC4269" w:rsidRPr="005A583D" w14:paraId="7175D04B" w14:textId="77777777" w:rsidTr="00836533">
        <w:trPr>
          <w:trHeight w:val="846"/>
        </w:trPr>
        <w:tc>
          <w:tcPr>
            <w:tcW w:w="3349" w:type="dxa"/>
          </w:tcPr>
          <w:p w14:paraId="1CA39885" w14:textId="77777777"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szCs w:val="24"/>
                <w:lang w:val="en-US"/>
              </w:rPr>
              <w:t xml:space="preserve">Contract signature and </w:t>
            </w:r>
            <w:proofErr w:type="spellStart"/>
            <w:r w:rsidRPr="00BC4269">
              <w:rPr>
                <w:rFonts w:asciiTheme="minorHAnsi" w:eastAsia="Times New Roman" w:hAnsiTheme="minorHAnsi" w:cs="Arial"/>
                <w:szCs w:val="24"/>
                <w:lang w:val="en-US"/>
              </w:rPr>
              <w:t>mobilisation</w:t>
            </w:r>
            <w:proofErr w:type="spellEnd"/>
          </w:p>
        </w:tc>
        <w:tc>
          <w:tcPr>
            <w:tcW w:w="3273" w:type="dxa"/>
          </w:tcPr>
          <w:p w14:paraId="4B1EE4BB" w14:textId="77777777"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szCs w:val="24"/>
                <w:lang w:val="en-US"/>
              </w:rPr>
              <w:t>Contract start</w:t>
            </w:r>
          </w:p>
        </w:tc>
        <w:tc>
          <w:tcPr>
            <w:tcW w:w="2729" w:type="dxa"/>
          </w:tcPr>
          <w:p w14:paraId="7B39BF88" w14:textId="77777777"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szCs w:val="24"/>
                <w:lang w:val="en-US"/>
              </w:rPr>
              <w:t>Up to 30% pre-financing (if applicable)</w:t>
            </w:r>
          </w:p>
        </w:tc>
      </w:tr>
      <w:tr w:rsidR="00BC4269" w:rsidRPr="005A583D" w14:paraId="20AA8DB7" w14:textId="77777777" w:rsidTr="00836533">
        <w:trPr>
          <w:trHeight w:val="1693"/>
        </w:trPr>
        <w:tc>
          <w:tcPr>
            <w:tcW w:w="3349" w:type="dxa"/>
          </w:tcPr>
          <w:p w14:paraId="4FC4D23E"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Final National Assessment Reports (five national reports and one consolidated regional assessment report)</w:t>
            </w:r>
          </w:p>
        </w:tc>
        <w:tc>
          <w:tcPr>
            <w:tcW w:w="3273" w:type="dxa"/>
          </w:tcPr>
          <w:p w14:paraId="4CC27E3F" w14:textId="77777777" w:rsidR="00BC4269" w:rsidRPr="00BC4269" w:rsidRDefault="00BC4269" w:rsidP="00BC4269">
            <w:p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szCs w:val="24"/>
                <w:lang w:val="en-US"/>
              </w:rPr>
              <w:t>Within 90 days from the contract start</w:t>
            </w:r>
          </w:p>
        </w:tc>
        <w:tc>
          <w:tcPr>
            <w:tcW w:w="2729" w:type="dxa"/>
          </w:tcPr>
          <w:p w14:paraId="5C721C0A" w14:textId="77777777" w:rsidR="00BC4269" w:rsidRPr="00BC4269" w:rsidRDefault="00BC4269" w:rsidP="00BC4269">
            <w:pPr>
              <w:tabs>
                <w:tab w:val="left" w:pos="2745"/>
              </w:tabs>
              <w:rPr>
                <w:rFonts w:asciiTheme="minorHAnsi" w:eastAsia="Times New Roman" w:hAnsiTheme="minorHAnsi" w:cs="Arial"/>
                <w:bCs/>
                <w:szCs w:val="24"/>
                <w:lang w:val="en-US"/>
              </w:rPr>
            </w:pPr>
            <w:r w:rsidRPr="00BC4269">
              <w:rPr>
                <w:rFonts w:asciiTheme="minorHAnsi" w:eastAsia="Times New Roman" w:hAnsiTheme="minorHAnsi" w:cs="Arial"/>
                <w:bCs/>
                <w:szCs w:val="24"/>
                <w:lang w:val="en-US"/>
              </w:rPr>
              <w:t>Final payment upon approval of all final deliverables</w:t>
            </w:r>
          </w:p>
        </w:tc>
      </w:tr>
    </w:tbl>
    <w:p w14:paraId="4A0B7667"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Payments </w:t>
      </w:r>
      <w:proofErr w:type="gramStart"/>
      <w:r w:rsidRPr="00BC4269">
        <w:rPr>
          <w:rFonts w:asciiTheme="minorHAnsi" w:eastAsia="Times New Roman" w:hAnsiTheme="minorHAnsi" w:cs="Arial"/>
          <w:szCs w:val="24"/>
          <w:lang w:val="en-US"/>
        </w:rPr>
        <w:t>shall be made</w:t>
      </w:r>
      <w:proofErr w:type="gramEnd"/>
      <w:r w:rsidRPr="00BC4269">
        <w:rPr>
          <w:rFonts w:asciiTheme="minorHAnsi" w:eastAsia="Times New Roman" w:hAnsiTheme="minorHAnsi" w:cs="Arial"/>
          <w:szCs w:val="24"/>
          <w:lang w:val="en-US"/>
        </w:rPr>
        <w:t xml:space="preserve"> in accordance with the terms of the Service Contract and shall be subject to the satisfactory completion and approval of the corresponding deliverables by Expertise France.</w:t>
      </w:r>
    </w:p>
    <w:p w14:paraId="34CA2DDA" w14:textId="77777777" w:rsidR="00BC4269" w:rsidRPr="00BC4269" w:rsidRDefault="00BC4269" w:rsidP="00721CC7">
      <w:pPr>
        <w:numPr>
          <w:ilvl w:val="0"/>
          <w:numId w:val="50"/>
        </w:num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Proposed experts and qualifications:</w:t>
      </w:r>
    </w:p>
    <w:p w14:paraId="4B4DD544" w14:textId="77777777" w:rsidR="00BC4269" w:rsidRPr="00BC4269" w:rsidRDefault="00BC4269" w:rsidP="00BC4269">
      <w:pPr>
        <w:tabs>
          <w:tab w:val="left" w:pos="2745"/>
        </w:tabs>
        <w:rPr>
          <w:rFonts w:asciiTheme="minorHAnsi" w:eastAsia="Times New Roman" w:hAnsiTheme="minorHAnsi" w:cs="Arial"/>
          <w:szCs w:val="24"/>
          <w:lang w:val="en-US"/>
        </w:rPr>
      </w:pPr>
    </w:p>
    <w:p w14:paraId="03FB8014" w14:textId="77777777" w:rsidR="00BC4269" w:rsidRPr="00BC4269" w:rsidRDefault="00BC4269" w:rsidP="00721CC7">
      <w:pPr>
        <w:numPr>
          <w:ilvl w:val="0"/>
          <w:numId w:val="51"/>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The Space and Satellite Assessment Coordinator</w:t>
      </w:r>
      <w:r w:rsidRPr="00BC4269">
        <w:rPr>
          <w:rFonts w:asciiTheme="minorHAnsi" w:eastAsia="Times New Roman" w:hAnsiTheme="minorHAnsi" w:cs="Arial"/>
          <w:szCs w:val="24"/>
          <w:lang w:val="en-US"/>
        </w:rPr>
        <w:t xml:space="preserve"> </w:t>
      </w:r>
    </w:p>
    <w:p w14:paraId="626D21BB"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Overall responsibility for technical leadership, methodology oversight, quality assurance, coordination across countries, and liaison with Expertise France and implementing partners.</w:t>
      </w:r>
    </w:p>
    <w:p w14:paraId="0FB3F20E"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Advanced university degree (Master’s or equivalent) in fields relevant to specific expertise area, such as aerospace engineering, space system and telecommunication engineering, international space law, public policy and public administration. In the absence of such a degree, candidates should have at least 10 years of professional experience in the relevant domains such as telecom and space infrastructure, space policy and governance, innovation and ecosystem, EO applications.</w:t>
      </w:r>
    </w:p>
    <w:p w14:paraId="0559C4E0" w14:textId="77777777" w:rsidR="00BC4269" w:rsidRPr="00BC4269" w:rsidRDefault="00BC4269" w:rsidP="00721CC7">
      <w:pPr>
        <w:numPr>
          <w:ilvl w:val="0"/>
          <w:numId w:val="2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Minimum 7 years of professional experience in the space sector, computing, cybersecurity or aerospace sector. </w:t>
      </w:r>
    </w:p>
    <w:p w14:paraId="5FE28B48" w14:textId="77777777" w:rsidR="00BC4269" w:rsidRPr="00BC4269" w:rsidRDefault="00BC4269" w:rsidP="00721CC7">
      <w:pPr>
        <w:numPr>
          <w:ilvl w:val="0"/>
          <w:numId w:val="2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Proven experience leading multi-country or complex country-level policy assessments and strategic views, developing space policy, strategy or regulatory frameworks, developing road maps. </w:t>
      </w:r>
    </w:p>
    <w:p w14:paraId="1106350E" w14:textId="77777777" w:rsidR="00BC4269" w:rsidRPr="00BC4269" w:rsidRDefault="00BC4269" w:rsidP="00721CC7">
      <w:pPr>
        <w:numPr>
          <w:ilvl w:val="0"/>
          <w:numId w:val="2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Proven experience working with governmental institutions, regulatory authorities and national space companies.</w:t>
      </w:r>
    </w:p>
    <w:p w14:paraId="362E2324" w14:textId="77777777" w:rsidR="00BC4269" w:rsidRPr="00BC4269" w:rsidRDefault="00BC4269" w:rsidP="00721CC7">
      <w:pPr>
        <w:numPr>
          <w:ilvl w:val="0"/>
          <w:numId w:val="2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Strong knowledge in satellite systems, space infrastructure, resilience of space systems and space </w:t>
      </w:r>
      <w:proofErr w:type="gramStart"/>
      <w:r w:rsidRPr="00BC4269">
        <w:rPr>
          <w:rFonts w:asciiTheme="minorHAnsi" w:eastAsia="Times New Roman" w:hAnsiTheme="minorHAnsi" w:cs="Arial"/>
          <w:szCs w:val="24"/>
          <w:lang w:val="en-US"/>
        </w:rPr>
        <w:t>industry value chain development</w:t>
      </w:r>
      <w:proofErr w:type="gramEnd"/>
      <w:r w:rsidRPr="00BC4269">
        <w:rPr>
          <w:rFonts w:asciiTheme="minorHAnsi" w:eastAsia="Times New Roman" w:hAnsiTheme="minorHAnsi" w:cs="Arial"/>
          <w:szCs w:val="24"/>
          <w:lang w:val="en-US"/>
        </w:rPr>
        <w:t>.</w:t>
      </w:r>
    </w:p>
    <w:p w14:paraId="2306F9BE" w14:textId="77777777" w:rsidR="00BC4269" w:rsidRPr="00BC4269" w:rsidRDefault="00BC4269" w:rsidP="00721CC7">
      <w:pPr>
        <w:numPr>
          <w:ilvl w:val="0"/>
          <w:numId w:val="24"/>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Working in international technical assistance projects, especially with EU-funded projects.</w:t>
      </w:r>
    </w:p>
    <w:p w14:paraId="5DA7A372"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Excellent time management, planning, analytical, stakeholder engagement and communication skills.</w:t>
      </w:r>
    </w:p>
    <w:p w14:paraId="033639D0"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Ability to work independently and deliver high-quality outputs under tight timelines.</w:t>
      </w:r>
    </w:p>
    <w:p w14:paraId="52549B88"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Strong analytical and report writing skills.</w:t>
      </w:r>
    </w:p>
    <w:p w14:paraId="12DF8861"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Proficiency in written and spoken English is essential. Knowledge of the Central Asian or Russian languages will be an asset.</w:t>
      </w:r>
    </w:p>
    <w:p w14:paraId="247F9ECC" w14:textId="77777777" w:rsidR="00BC4269" w:rsidRPr="00BC4269" w:rsidRDefault="00BC4269" w:rsidP="00721CC7">
      <w:pPr>
        <w:numPr>
          <w:ilvl w:val="0"/>
          <w:numId w:val="2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Regional experience in Central Asia is an asset.</w:t>
      </w:r>
    </w:p>
    <w:p w14:paraId="4EFBBC5E" w14:textId="77777777" w:rsidR="00BC4269" w:rsidRPr="00BC4269" w:rsidRDefault="00BC4269" w:rsidP="00BC4269">
      <w:pPr>
        <w:tabs>
          <w:tab w:val="left" w:pos="2745"/>
        </w:tabs>
        <w:rPr>
          <w:rFonts w:asciiTheme="minorHAnsi" w:eastAsia="Times New Roman" w:hAnsiTheme="minorHAnsi" w:cs="Arial"/>
          <w:szCs w:val="24"/>
          <w:lang w:val="en-US"/>
        </w:rPr>
      </w:pPr>
    </w:p>
    <w:p w14:paraId="2A764E32" w14:textId="77777777" w:rsidR="00BC4269" w:rsidRPr="00BC4269" w:rsidRDefault="00BC4269" w:rsidP="00721CC7">
      <w:pPr>
        <w:numPr>
          <w:ilvl w:val="0"/>
          <w:numId w:val="51"/>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Space Policy and Regulatory Expert</w:t>
      </w:r>
    </w:p>
    <w:p w14:paraId="17A2AB29"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Covers country-specific analysis of legal, regulatory, and institutional frameworks affecting the space sector.</w:t>
      </w:r>
    </w:p>
    <w:p w14:paraId="568CF2F3"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Advanced university degree in law, public policy, political science, or a related field.</w:t>
      </w:r>
    </w:p>
    <w:p w14:paraId="785130D0"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Minimum eight (8) years of professional experience in regulatory analysis, policy reform, or public sector advisory work.</w:t>
      </w:r>
    </w:p>
    <w:p w14:paraId="5DCA81EA"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Demonstrated experience conducting national-level policy or regulatory assessments in at least three (3) of the target countries or comparable contexts.</w:t>
      </w:r>
    </w:p>
    <w:p w14:paraId="3CE6CCA5"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Strong knowledge of regulatory areas relevant to the space sector.</w:t>
      </w:r>
    </w:p>
    <w:p w14:paraId="7D459939"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Ability to translate regulatory analysis into practical, implementable recommendations.</w:t>
      </w:r>
    </w:p>
    <w:p w14:paraId="72142441"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Experience working with government counterparts and regulators is required.</w:t>
      </w:r>
    </w:p>
    <w:p w14:paraId="09BFB7E5"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National or regional expertise in the target countries is highly desirable.</w:t>
      </w:r>
    </w:p>
    <w:p w14:paraId="1AFE7D6C" w14:textId="77777777" w:rsidR="00BC4269" w:rsidRPr="00BC4269" w:rsidRDefault="00BC4269" w:rsidP="00721CC7">
      <w:pPr>
        <w:numPr>
          <w:ilvl w:val="0"/>
          <w:numId w:val="2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Proficiency in written and spoken English is essential. Knowledge of the Central Asian or Russian languages will be an asset.</w:t>
      </w:r>
    </w:p>
    <w:p w14:paraId="301E58AD" w14:textId="77777777" w:rsidR="00BC4269" w:rsidRPr="00BC4269" w:rsidRDefault="00BC4269" w:rsidP="00BC4269">
      <w:pPr>
        <w:tabs>
          <w:tab w:val="left" w:pos="2745"/>
        </w:tabs>
        <w:rPr>
          <w:rFonts w:asciiTheme="minorHAnsi" w:eastAsia="Times New Roman" w:hAnsiTheme="minorHAnsi" w:cs="Arial"/>
          <w:szCs w:val="24"/>
          <w:lang w:val="en-US"/>
        </w:rPr>
      </w:pPr>
    </w:p>
    <w:p w14:paraId="173CA06B" w14:textId="77777777" w:rsidR="00BC4269" w:rsidRPr="00BC4269" w:rsidRDefault="00BC4269" w:rsidP="00721CC7">
      <w:pPr>
        <w:numPr>
          <w:ilvl w:val="0"/>
          <w:numId w:val="51"/>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 xml:space="preserve">Research, education and innovation space expert </w:t>
      </w:r>
    </w:p>
    <w:p w14:paraId="0BE2EBDC" w14:textId="77777777" w:rsidR="00BC4269" w:rsidRPr="00BC4269" w:rsidRDefault="00BC4269" w:rsidP="00BC4269">
      <w:pPr>
        <w:tabs>
          <w:tab w:val="left" w:pos="2745"/>
        </w:tabs>
        <w:rPr>
          <w:rFonts w:asciiTheme="minorHAnsi" w:eastAsia="Times New Roman" w:hAnsiTheme="minorHAnsi" w:cs="Arial"/>
          <w:szCs w:val="24"/>
          <w:lang w:val="en-US"/>
        </w:rPr>
      </w:pPr>
    </w:p>
    <w:p w14:paraId="1B7F193C"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Covers country-specific analysis of Human capital, industrial, research and innovation national ecosystems</w:t>
      </w:r>
    </w:p>
    <w:p w14:paraId="75F7E31E" w14:textId="77777777" w:rsidR="00BC4269" w:rsidRPr="00BC4269" w:rsidRDefault="00BC4269" w:rsidP="00721CC7">
      <w:pPr>
        <w:numPr>
          <w:ilvl w:val="0"/>
          <w:numId w:val="4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University degree in aerospace, ICT innovation management or related fields</w:t>
      </w:r>
    </w:p>
    <w:p w14:paraId="41D0EB50" w14:textId="77777777" w:rsidR="00BC4269" w:rsidRPr="00BC4269" w:rsidRDefault="00BC4269" w:rsidP="00721CC7">
      <w:pPr>
        <w:numPr>
          <w:ilvl w:val="0"/>
          <w:numId w:val="4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lastRenderedPageBreak/>
        <w:t xml:space="preserve">Minimum 7 years of experience working in aerospace </w:t>
      </w:r>
    </w:p>
    <w:p w14:paraId="06E027D2" w14:textId="77777777" w:rsidR="00BC4269" w:rsidRPr="00BC4269" w:rsidRDefault="00BC4269" w:rsidP="00721CC7">
      <w:pPr>
        <w:numPr>
          <w:ilvl w:val="0"/>
          <w:numId w:val="4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Strong knowledge on innovation triple helix concepts, EU standards and frameworks on space innovation support for R&amp;D </w:t>
      </w:r>
    </w:p>
    <w:p w14:paraId="606448E7" w14:textId="77777777" w:rsidR="00BC4269" w:rsidRPr="00BC4269" w:rsidRDefault="00BC4269" w:rsidP="00721CC7">
      <w:pPr>
        <w:numPr>
          <w:ilvl w:val="0"/>
          <w:numId w:val="4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Demonstrated experience in assessing innovation space ecosystems, education and training frameworks and research and development support scheme in comparable contexts</w:t>
      </w:r>
    </w:p>
    <w:p w14:paraId="024DA6CE" w14:textId="77777777" w:rsidR="00BC4269" w:rsidRPr="00BC4269" w:rsidRDefault="00BC4269" w:rsidP="00721CC7">
      <w:pPr>
        <w:numPr>
          <w:ilvl w:val="0"/>
          <w:numId w:val="4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Ability to translate needs and gaps for practical recommendations </w:t>
      </w:r>
    </w:p>
    <w:p w14:paraId="7804DAFD" w14:textId="77777777" w:rsidR="00BC4269" w:rsidRPr="00BC4269" w:rsidRDefault="00BC4269" w:rsidP="00721CC7">
      <w:pPr>
        <w:numPr>
          <w:ilvl w:val="0"/>
          <w:numId w:val="4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National or regional expertise in the target countries is highly desirable.</w:t>
      </w:r>
    </w:p>
    <w:p w14:paraId="6D5217EB" w14:textId="77777777" w:rsidR="00BC4269" w:rsidRPr="00BC4269" w:rsidRDefault="00BC4269" w:rsidP="00721CC7">
      <w:pPr>
        <w:numPr>
          <w:ilvl w:val="0"/>
          <w:numId w:val="46"/>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Proficiency in written and spoken English is essential. Knowledge of the Central Asian or Russian languages will be an asset.</w:t>
      </w:r>
    </w:p>
    <w:p w14:paraId="016C7475" w14:textId="77777777" w:rsidR="00BC4269" w:rsidRPr="00BC4269" w:rsidRDefault="00BC4269" w:rsidP="00BC4269">
      <w:pPr>
        <w:tabs>
          <w:tab w:val="left" w:pos="2745"/>
        </w:tabs>
        <w:rPr>
          <w:rFonts w:asciiTheme="minorHAnsi" w:eastAsia="Times New Roman" w:hAnsiTheme="minorHAnsi" w:cs="Arial"/>
          <w:szCs w:val="24"/>
          <w:lang w:val="en-US"/>
        </w:rPr>
      </w:pPr>
    </w:p>
    <w:p w14:paraId="38BC5724" w14:textId="77777777" w:rsidR="00BC4269" w:rsidRPr="00BC4269" w:rsidRDefault="00BC4269" w:rsidP="00721CC7">
      <w:pPr>
        <w:numPr>
          <w:ilvl w:val="0"/>
          <w:numId w:val="51"/>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Technical and Space Infrastructure expert</w:t>
      </w:r>
    </w:p>
    <w:p w14:paraId="2C67C11E" w14:textId="77777777" w:rsidR="00BC4269" w:rsidRPr="00BC4269" w:rsidRDefault="00BC4269" w:rsidP="00721CC7">
      <w:pPr>
        <w:numPr>
          <w:ilvl w:val="0"/>
          <w:numId w:val="4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Covers infrastructure, technical capacity, industrial ecosystem, and security considerations.</w:t>
      </w:r>
    </w:p>
    <w:p w14:paraId="23687451" w14:textId="77777777" w:rsidR="00BC4269" w:rsidRPr="00BC4269" w:rsidRDefault="00BC4269" w:rsidP="00721CC7">
      <w:pPr>
        <w:numPr>
          <w:ilvl w:val="0"/>
          <w:numId w:val="4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University degree in aerospace engineering, satellite communications, or a related field.</w:t>
      </w:r>
    </w:p>
    <w:p w14:paraId="794307C9" w14:textId="77777777" w:rsidR="00BC4269" w:rsidRPr="00BC4269" w:rsidRDefault="00BC4269" w:rsidP="00721CC7">
      <w:pPr>
        <w:numPr>
          <w:ilvl w:val="0"/>
          <w:numId w:val="4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Minimum 7 years of experience working in the aerospace sector.</w:t>
      </w:r>
    </w:p>
    <w:p w14:paraId="1B8EAB59" w14:textId="77777777" w:rsidR="00BC4269" w:rsidRPr="00BC4269" w:rsidRDefault="00BC4269" w:rsidP="00721CC7">
      <w:pPr>
        <w:numPr>
          <w:ilvl w:val="0"/>
          <w:numId w:val="4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Demonstrated experience with communications satellites, Earth Observation (EO), or navigation systems (e.g., GPS, Galileo).\Proven ability to translate qualitative engineering insights into policy-relevant findings.</w:t>
      </w:r>
    </w:p>
    <w:p w14:paraId="4B503C97" w14:textId="77777777" w:rsidR="00BC4269" w:rsidRPr="00BC4269" w:rsidRDefault="00BC4269" w:rsidP="00721CC7">
      <w:pPr>
        <w:numPr>
          <w:ilvl w:val="0"/>
          <w:numId w:val="4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Having participated in at least two (2) similar projects.</w:t>
      </w:r>
    </w:p>
    <w:p w14:paraId="60313CBA" w14:textId="77777777" w:rsidR="00BC4269" w:rsidRPr="00BC4269" w:rsidRDefault="00BC4269" w:rsidP="00721CC7">
      <w:pPr>
        <w:numPr>
          <w:ilvl w:val="0"/>
          <w:numId w:val="45"/>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Proficiency in written and spoken English is essential. Knowledge of the Central Asian or Russian languages will be an asset.</w:t>
      </w:r>
    </w:p>
    <w:p w14:paraId="5BF39D89" w14:textId="77777777" w:rsidR="00BC4269" w:rsidRPr="00BC4269" w:rsidRDefault="00BC4269" w:rsidP="00BC4269">
      <w:pPr>
        <w:tabs>
          <w:tab w:val="left" w:pos="2745"/>
        </w:tabs>
        <w:rPr>
          <w:rFonts w:asciiTheme="minorHAnsi" w:eastAsia="Times New Roman" w:hAnsiTheme="minorHAnsi" w:cs="Arial"/>
          <w:szCs w:val="24"/>
          <w:lang w:val="en-US"/>
        </w:rPr>
      </w:pPr>
    </w:p>
    <w:p w14:paraId="2BEF752D" w14:textId="77777777" w:rsidR="00BC4269" w:rsidRPr="00BC4269" w:rsidRDefault="00BC4269" w:rsidP="00721CC7">
      <w:pPr>
        <w:numPr>
          <w:ilvl w:val="0"/>
          <w:numId w:val="51"/>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Stakeholder Engagement &amp; Workshop Facilitation Expert</w:t>
      </w:r>
    </w:p>
    <w:p w14:paraId="1C6F021C" w14:textId="77777777" w:rsidR="00BC4269" w:rsidRPr="00BC4269" w:rsidRDefault="00BC4269" w:rsidP="00721CC7">
      <w:pPr>
        <w:numPr>
          <w:ilvl w:val="0"/>
          <w:numId w:val="4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Design, </w:t>
      </w:r>
      <w:proofErr w:type="spellStart"/>
      <w:r w:rsidRPr="00BC4269">
        <w:rPr>
          <w:rFonts w:asciiTheme="minorHAnsi" w:eastAsia="Times New Roman" w:hAnsiTheme="minorHAnsi" w:cs="Arial"/>
          <w:szCs w:val="24"/>
          <w:lang w:val="en-US"/>
        </w:rPr>
        <w:t>organise</w:t>
      </w:r>
      <w:proofErr w:type="spellEnd"/>
      <w:r w:rsidRPr="00BC4269">
        <w:rPr>
          <w:rFonts w:asciiTheme="minorHAnsi" w:eastAsia="Times New Roman" w:hAnsiTheme="minorHAnsi" w:cs="Arial"/>
          <w:szCs w:val="24"/>
          <w:lang w:val="en-US"/>
        </w:rPr>
        <w:t xml:space="preserve">, and facilitate multi-stakeholder consultations and in-country workshops (scoping, consultations, </w:t>
      </w:r>
      <w:proofErr w:type="gramStart"/>
      <w:r w:rsidRPr="00BC4269">
        <w:rPr>
          <w:rFonts w:asciiTheme="minorHAnsi" w:eastAsia="Times New Roman" w:hAnsiTheme="minorHAnsi" w:cs="Arial"/>
          <w:szCs w:val="24"/>
          <w:lang w:val="en-US"/>
        </w:rPr>
        <w:t>validation</w:t>
      </w:r>
      <w:proofErr w:type="gramEnd"/>
      <w:r w:rsidRPr="00BC4269">
        <w:rPr>
          <w:rFonts w:asciiTheme="minorHAnsi" w:eastAsia="Times New Roman" w:hAnsiTheme="minorHAnsi" w:cs="Arial"/>
          <w:szCs w:val="24"/>
          <w:lang w:val="en-US"/>
        </w:rPr>
        <w:t>).</w:t>
      </w:r>
    </w:p>
    <w:p w14:paraId="69B0BFF1" w14:textId="77777777" w:rsidR="00BC4269" w:rsidRPr="00BC4269" w:rsidRDefault="00BC4269" w:rsidP="00721CC7">
      <w:pPr>
        <w:numPr>
          <w:ilvl w:val="0"/>
          <w:numId w:val="4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University degree in social sciences, public policy, communications, or a related field.</w:t>
      </w:r>
    </w:p>
    <w:p w14:paraId="3CC05D3D" w14:textId="77777777" w:rsidR="00BC4269" w:rsidRPr="00BC4269" w:rsidRDefault="00BC4269" w:rsidP="00721CC7">
      <w:pPr>
        <w:numPr>
          <w:ilvl w:val="0"/>
          <w:numId w:val="4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Minimum 7 years of experience in stakeholder engagement, facilitation, or participatory policy processes.</w:t>
      </w:r>
    </w:p>
    <w:p w14:paraId="3AC5BB16" w14:textId="77777777" w:rsidR="00BC4269" w:rsidRPr="00BC4269" w:rsidRDefault="00BC4269" w:rsidP="00721CC7">
      <w:pPr>
        <w:numPr>
          <w:ilvl w:val="0"/>
          <w:numId w:val="4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Proven experience facilitating multi-stakeholder workshops involving government, private sector, universities, and development partners.</w:t>
      </w:r>
    </w:p>
    <w:p w14:paraId="4EA7113C" w14:textId="77777777" w:rsidR="00BC4269" w:rsidRPr="00BC4269" w:rsidRDefault="00BC4269" w:rsidP="00721CC7">
      <w:pPr>
        <w:numPr>
          <w:ilvl w:val="0"/>
          <w:numId w:val="4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Strong facilitation, communication, and consensus-building skills.</w:t>
      </w:r>
    </w:p>
    <w:p w14:paraId="7A4D0741" w14:textId="77777777" w:rsidR="00BC4269" w:rsidRPr="00BC4269" w:rsidRDefault="00BC4269" w:rsidP="00721CC7">
      <w:pPr>
        <w:numPr>
          <w:ilvl w:val="0"/>
          <w:numId w:val="4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Experience conducting workshops in Central Asian contexts is required.</w:t>
      </w:r>
    </w:p>
    <w:p w14:paraId="781C4E5B" w14:textId="77777777" w:rsidR="00BC4269" w:rsidRPr="00BC4269" w:rsidRDefault="00BC4269" w:rsidP="00721CC7">
      <w:pPr>
        <w:numPr>
          <w:ilvl w:val="0"/>
          <w:numId w:val="4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Ability to manage parallel workshops across multiple countries is an asset.</w:t>
      </w:r>
    </w:p>
    <w:p w14:paraId="70F7021A" w14:textId="77777777" w:rsidR="00BC4269" w:rsidRPr="00BC4269" w:rsidRDefault="00BC4269" w:rsidP="00721CC7">
      <w:pPr>
        <w:numPr>
          <w:ilvl w:val="0"/>
          <w:numId w:val="47"/>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Proficiency in written and spoken English is essential. Knowledge of the Central Asian or Russian languages will be an asset.</w:t>
      </w:r>
    </w:p>
    <w:p w14:paraId="4F1881D3" w14:textId="77777777" w:rsidR="00BC4269" w:rsidRPr="00BC4269" w:rsidRDefault="00BC4269" w:rsidP="00BC4269">
      <w:pPr>
        <w:tabs>
          <w:tab w:val="left" w:pos="2745"/>
        </w:tabs>
        <w:rPr>
          <w:rFonts w:asciiTheme="minorHAnsi" w:eastAsia="Times New Roman" w:hAnsiTheme="minorHAnsi" w:cs="Arial"/>
          <w:szCs w:val="24"/>
          <w:lang w:val="en-US"/>
        </w:rPr>
      </w:pPr>
    </w:p>
    <w:p w14:paraId="7A396885"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NOTE: The proposed team may include additional experts beyond the minimum requirements specified in these Terms of Reference. The service provider shall ensure that the team composition is appropriate to cover all required areas of expertise and to deliver the assignment in a timely and high-quality manner.</w:t>
      </w:r>
    </w:p>
    <w:p w14:paraId="076BB39A" w14:textId="77777777" w:rsidR="00BC4269" w:rsidRPr="00BC4269" w:rsidRDefault="00BC4269" w:rsidP="00721CC7">
      <w:pPr>
        <w:numPr>
          <w:ilvl w:val="0"/>
          <w:numId w:val="50"/>
        </w:num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Management and Reporting</w:t>
      </w:r>
    </w:p>
    <w:p w14:paraId="49D5C308"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The service provider shall report directly to the Digital Innovation Component Coordinator and/or Team Lead (Expertise France), based in Astana. All deliverables </w:t>
      </w:r>
      <w:proofErr w:type="gramStart"/>
      <w:r w:rsidRPr="00BC4269">
        <w:rPr>
          <w:rFonts w:asciiTheme="minorHAnsi" w:eastAsia="Times New Roman" w:hAnsiTheme="minorHAnsi" w:cs="Arial"/>
          <w:szCs w:val="24"/>
          <w:lang w:val="en-US"/>
        </w:rPr>
        <w:t>shall be submitted to, reviewed and approved by the Digital Innovation Component Coordinator and/or Team Lead</w:t>
      </w:r>
      <w:proofErr w:type="gramEnd"/>
      <w:r w:rsidRPr="00BC4269">
        <w:rPr>
          <w:rFonts w:asciiTheme="minorHAnsi" w:eastAsia="Times New Roman" w:hAnsiTheme="minorHAnsi" w:cs="Arial"/>
          <w:szCs w:val="24"/>
          <w:lang w:val="en-US"/>
        </w:rPr>
        <w:t xml:space="preserve">. </w:t>
      </w:r>
    </w:p>
    <w:p w14:paraId="28A7EA91" w14:textId="77777777" w:rsidR="00BC4269" w:rsidRPr="00BC4269" w:rsidRDefault="00BC4269" w:rsidP="00721CC7">
      <w:pPr>
        <w:numPr>
          <w:ilvl w:val="0"/>
          <w:numId w:val="50"/>
        </w:numPr>
        <w:tabs>
          <w:tab w:val="left" w:pos="2745"/>
        </w:tabs>
        <w:rPr>
          <w:rFonts w:asciiTheme="minorHAnsi" w:eastAsia="Times New Roman" w:hAnsiTheme="minorHAnsi" w:cs="Arial"/>
          <w:b/>
          <w:bCs/>
          <w:szCs w:val="24"/>
          <w:lang w:val="en-US"/>
        </w:rPr>
      </w:pPr>
      <w:r w:rsidRPr="00BC4269">
        <w:rPr>
          <w:rFonts w:asciiTheme="minorHAnsi" w:eastAsia="Times New Roman" w:hAnsiTheme="minorHAnsi" w:cs="Arial"/>
          <w:b/>
          <w:bCs/>
          <w:szCs w:val="24"/>
          <w:lang w:val="en-US"/>
        </w:rPr>
        <w:t xml:space="preserve"> Contractual Arrangements</w:t>
      </w:r>
    </w:p>
    <w:p w14:paraId="4CDE7C4A"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b/>
          <w:szCs w:val="24"/>
          <w:lang w:val="en-US"/>
        </w:rPr>
        <w:t>Contract Type:</w:t>
      </w:r>
      <w:r w:rsidRPr="00BC4269">
        <w:rPr>
          <w:rFonts w:asciiTheme="minorHAnsi" w:eastAsia="Times New Roman" w:hAnsiTheme="minorHAnsi" w:cs="Arial"/>
          <w:szCs w:val="24"/>
          <w:lang w:val="en-US"/>
        </w:rPr>
        <w:t xml:space="preserve"> Service Contract.</w:t>
      </w:r>
    </w:p>
    <w:p w14:paraId="0E5304E4"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b/>
          <w:szCs w:val="24"/>
          <w:lang w:val="en-US"/>
        </w:rPr>
        <w:lastRenderedPageBreak/>
        <w:t>Contract Duration:</w:t>
      </w:r>
      <w:r w:rsidRPr="00BC4269">
        <w:rPr>
          <w:rFonts w:asciiTheme="minorHAnsi" w:eastAsia="Times New Roman" w:hAnsiTheme="minorHAnsi" w:cs="Arial"/>
          <w:szCs w:val="24"/>
          <w:lang w:val="en-US"/>
        </w:rPr>
        <w:t xml:space="preserve"> Three (3) months from the contract start date.</w:t>
      </w:r>
    </w:p>
    <w:p w14:paraId="21EF68C9"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b/>
          <w:szCs w:val="24"/>
          <w:lang w:val="en-US"/>
        </w:rPr>
        <w:t>Payment:</w:t>
      </w:r>
      <w:r w:rsidRPr="00BC4269">
        <w:rPr>
          <w:rFonts w:asciiTheme="minorHAnsi" w:eastAsia="Times New Roman" w:hAnsiTheme="minorHAnsi" w:cs="Arial"/>
          <w:szCs w:val="24"/>
          <w:lang w:val="en-US"/>
        </w:rPr>
        <w:t xml:space="preserve"> Payments </w:t>
      </w:r>
      <w:proofErr w:type="gramStart"/>
      <w:r w:rsidRPr="00BC4269">
        <w:rPr>
          <w:rFonts w:asciiTheme="minorHAnsi" w:eastAsia="Times New Roman" w:hAnsiTheme="minorHAnsi" w:cs="Arial"/>
          <w:szCs w:val="24"/>
          <w:lang w:val="en-US"/>
        </w:rPr>
        <w:t>shall be made</w:t>
      </w:r>
      <w:proofErr w:type="gramEnd"/>
      <w:r w:rsidRPr="00BC4269">
        <w:rPr>
          <w:rFonts w:asciiTheme="minorHAnsi" w:eastAsia="Times New Roman" w:hAnsiTheme="minorHAnsi" w:cs="Arial"/>
          <w:szCs w:val="24"/>
          <w:lang w:val="en-US"/>
        </w:rPr>
        <w:t xml:space="preserve"> in accordance with the Service Contract and shall be linked to the satisfactory completion and approval of the agreed deliverables. Subject to the contract terms, an advance payment of up to 30% </w:t>
      </w:r>
      <w:proofErr w:type="gramStart"/>
      <w:r w:rsidRPr="00BC4269">
        <w:rPr>
          <w:rFonts w:asciiTheme="minorHAnsi" w:eastAsia="Times New Roman" w:hAnsiTheme="minorHAnsi" w:cs="Arial"/>
          <w:szCs w:val="24"/>
          <w:lang w:val="en-US"/>
        </w:rPr>
        <w:t>may be made</w:t>
      </w:r>
      <w:proofErr w:type="gramEnd"/>
      <w:r w:rsidRPr="00BC4269">
        <w:rPr>
          <w:rFonts w:asciiTheme="minorHAnsi" w:eastAsia="Times New Roman" w:hAnsiTheme="minorHAnsi" w:cs="Arial"/>
          <w:szCs w:val="24"/>
          <w:lang w:val="en-US"/>
        </w:rPr>
        <w:t xml:space="preserve"> upon contract signature, followed by an interim payment upon approval of the draft deliverables and a final payment upon approval of all final deliverables.</w:t>
      </w:r>
    </w:p>
    <w:p w14:paraId="7893A535"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b/>
          <w:szCs w:val="24"/>
          <w:lang w:val="en-US"/>
        </w:rPr>
        <w:t>Price Composition:</w:t>
      </w:r>
      <w:r w:rsidRPr="00BC4269">
        <w:rPr>
          <w:rFonts w:asciiTheme="minorHAnsi" w:eastAsia="Times New Roman" w:hAnsiTheme="minorHAnsi" w:cs="Arial"/>
          <w:szCs w:val="24"/>
          <w:lang w:val="en-US"/>
        </w:rPr>
        <w:t xml:space="preserve"> The proposed contract price shall include all costs necessary for the successful implementation of the assignment, including experts' fees, coordination, travel, accommodation, daily subsistence, local transportation, workshops, translation and interpretation (where required), communications, administrative costs and any other expenses related to the delivery of the services.</w:t>
      </w:r>
    </w:p>
    <w:p w14:paraId="5335D950" w14:textId="77777777" w:rsidR="00BC4269" w:rsidRPr="00BC4269" w:rsidRDefault="00BC4269" w:rsidP="00BC4269">
      <w:pPr>
        <w:tabs>
          <w:tab w:val="left" w:pos="2745"/>
        </w:tabs>
        <w:rPr>
          <w:rFonts w:asciiTheme="minorHAnsi" w:eastAsia="Times New Roman" w:hAnsiTheme="minorHAnsi" w:cs="Arial"/>
          <w:szCs w:val="24"/>
          <w:lang w:val="en-US"/>
        </w:rPr>
      </w:pPr>
    </w:p>
    <w:p w14:paraId="53DEC407" w14:textId="77777777" w:rsidR="00BC4269" w:rsidRPr="00BC4269" w:rsidRDefault="00BC4269" w:rsidP="00721CC7">
      <w:pPr>
        <w:numPr>
          <w:ilvl w:val="0"/>
          <w:numId w:val="50"/>
        </w:num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Proposal Submission Requirements</w:t>
      </w:r>
    </w:p>
    <w:p w14:paraId="241324F3" w14:textId="77777777" w:rsidR="00BC4269" w:rsidRPr="00BC4269" w:rsidRDefault="00BC4269" w:rsidP="00BC4269">
      <w:pPr>
        <w:tabs>
          <w:tab w:val="left" w:pos="2745"/>
        </w:tabs>
        <w:rPr>
          <w:rFonts w:asciiTheme="minorHAnsi" w:eastAsia="Times New Roman" w:hAnsiTheme="minorHAnsi" w:cs="Arial"/>
          <w:szCs w:val="24"/>
          <w:lang w:val="en-US"/>
        </w:rPr>
      </w:pPr>
    </w:p>
    <w:p w14:paraId="0D7D410B"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Interested service providers shall submit both Technical Proposal and Financial Proposal.</w:t>
      </w:r>
    </w:p>
    <w:p w14:paraId="1934F068" w14:textId="77777777" w:rsidR="00BC4269" w:rsidRPr="00BC4269" w:rsidRDefault="00BC4269" w:rsidP="00BC4269">
      <w:pPr>
        <w:tabs>
          <w:tab w:val="left" w:pos="2745"/>
        </w:tabs>
        <w:rPr>
          <w:rFonts w:asciiTheme="minorHAnsi" w:eastAsia="Times New Roman" w:hAnsiTheme="minorHAnsi" w:cs="Arial"/>
          <w:szCs w:val="24"/>
          <w:lang w:val="en-US"/>
        </w:rPr>
      </w:pPr>
    </w:p>
    <w:p w14:paraId="1EF77C1B" w14:textId="77777777" w:rsidR="00BC4269" w:rsidRPr="00BC4269" w:rsidRDefault="00BC4269" w:rsidP="00BC4269">
      <w:pPr>
        <w:tabs>
          <w:tab w:val="left" w:pos="2745"/>
        </w:tabs>
        <w:rPr>
          <w:rFonts w:asciiTheme="minorHAnsi" w:eastAsia="Times New Roman" w:hAnsiTheme="minorHAnsi" w:cs="Arial"/>
          <w:b/>
          <w:szCs w:val="24"/>
          <w:lang w:val="en-US"/>
        </w:rPr>
      </w:pPr>
      <w:r w:rsidRPr="00BC4269">
        <w:rPr>
          <w:rFonts w:asciiTheme="minorHAnsi" w:eastAsia="Times New Roman" w:hAnsiTheme="minorHAnsi" w:cs="Arial"/>
          <w:b/>
          <w:szCs w:val="24"/>
          <w:lang w:val="en-US"/>
        </w:rPr>
        <w:t xml:space="preserve">Technical Proposal </w:t>
      </w:r>
      <w:r w:rsidRPr="00BC4269">
        <w:rPr>
          <w:rFonts w:asciiTheme="minorHAnsi" w:eastAsia="Times New Roman" w:hAnsiTheme="minorHAnsi" w:cs="Arial"/>
          <w:szCs w:val="24"/>
          <w:lang w:val="en-US"/>
        </w:rPr>
        <w:t>shall include, at a minimum:</w:t>
      </w:r>
    </w:p>
    <w:p w14:paraId="1760E5BD" w14:textId="77777777" w:rsidR="00BC4269" w:rsidRPr="00BC4269" w:rsidRDefault="00BC4269" w:rsidP="00BC4269">
      <w:pPr>
        <w:tabs>
          <w:tab w:val="left" w:pos="2745"/>
        </w:tabs>
        <w:rPr>
          <w:rFonts w:asciiTheme="minorHAnsi" w:eastAsia="Times New Roman" w:hAnsiTheme="minorHAnsi" w:cs="Arial"/>
          <w:szCs w:val="24"/>
          <w:lang w:val="en-US"/>
        </w:rPr>
      </w:pPr>
    </w:p>
    <w:p w14:paraId="7B5A3389" w14:textId="77777777" w:rsidR="00BC4269" w:rsidRPr="00BC4269" w:rsidRDefault="00BC4269" w:rsidP="00721CC7">
      <w:pPr>
        <w:numPr>
          <w:ilvl w:val="0"/>
          <w:numId w:val="4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Proposed methodology and </w:t>
      </w:r>
      <w:proofErr w:type="spellStart"/>
      <w:r w:rsidRPr="00BC4269">
        <w:rPr>
          <w:rFonts w:asciiTheme="minorHAnsi" w:eastAsia="Times New Roman" w:hAnsiTheme="minorHAnsi" w:cs="Arial"/>
          <w:szCs w:val="24"/>
          <w:lang w:val="en-US"/>
        </w:rPr>
        <w:t>workplan</w:t>
      </w:r>
      <w:proofErr w:type="spellEnd"/>
      <w:r w:rsidRPr="00BC4269">
        <w:rPr>
          <w:rFonts w:asciiTheme="minorHAnsi" w:eastAsia="Times New Roman" w:hAnsiTheme="minorHAnsi" w:cs="Arial"/>
          <w:szCs w:val="24"/>
          <w:lang w:val="en-US"/>
        </w:rPr>
        <w:t>;</w:t>
      </w:r>
    </w:p>
    <w:p w14:paraId="4E781198" w14:textId="77777777" w:rsidR="00BC4269" w:rsidRPr="00BC4269" w:rsidRDefault="00BC4269" w:rsidP="00721CC7">
      <w:pPr>
        <w:numPr>
          <w:ilvl w:val="0"/>
          <w:numId w:val="4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Proposed team composition and CVs of the proposed experts;</w:t>
      </w:r>
    </w:p>
    <w:p w14:paraId="6F47D3C0" w14:textId="77777777" w:rsidR="00BC4269" w:rsidRPr="00BC4269" w:rsidRDefault="00BC4269" w:rsidP="00721CC7">
      <w:pPr>
        <w:numPr>
          <w:ilvl w:val="0"/>
          <w:numId w:val="4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Implementation schedule;</w:t>
      </w:r>
    </w:p>
    <w:p w14:paraId="31935D4B" w14:textId="77777777" w:rsidR="00BC4269" w:rsidRPr="00BC4269" w:rsidRDefault="00BC4269" w:rsidP="00721CC7">
      <w:pPr>
        <w:numPr>
          <w:ilvl w:val="0"/>
          <w:numId w:val="48"/>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Relevant experience in similar assignments.</w:t>
      </w:r>
    </w:p>
    <w:p w14:paraId="7D6ED97D" w14:textId="77777777" w:rsidR="00BC4269" w:rsidRPr="00BC4269" w:rsidRDefault="00BC4269" w:rsidP="00BC4269">
      <w:pPr>
        <w:tabs>
          <w:tab w:val="left" w:pos="2745"/>
        </w:tabs>
        <w:rPr>
          <w:rFonts w:asciiTheme="minorHAnsi" w:eastAsia="Times New Roman" w:hAnsiTheme="minorHAnsi" w:cs="Arial"/>
          <w:szCs w:val="24"/>
          <w:lang w:val="en-US"/>
        </w:rPr>
      </w:pPr>
    </w:p>
    <w:p w14:paraId="209A890C"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b/>
          <w:szCs w:val="24"/>
          <w:lang w:val="en-US"/>
        </w:rPr>
        <w:t>Financial Proposal</w:t>
      </w:r>
      <w:r w:rsidRPr="00BC4269">
        <w:rPr>
          <w:rFonts w:asciiTheme="minorHAnsi" w:eastAsia="Times New Roman" w:hAnsiTheme="minorHAnsi" w:cs="Arial"/>
          <w:szCs w:val="24"/>
          <w:lang w:val="en-US"/>
        </w:rPr>
        <w:t xml:space="preserve"> </w:t>
      </w:r>
      <w:proofErr w:type="gramStart"/>
      <w:r w:rsidRPr="00BC4269">
        <w:rPr>
          <w:rFonts w:asciiTheme="minorHAnsi" w:eastAsia="Times New Roman" w:hAnsiTheme="minorHAnsi" w:cs="Arial"/>
          <w:szCs w:val="24"/>
          <w:lang w:val="en-US"/>
        </w:rPr>
        <w:t>shall be submitted</w:t>
      </w:r>
      <w:proofErr w:type="gramEnd"/>
      <w:r w:rsidRPr="00BC4269">
        <w:rPr>
          <w:rFonts w:asciiTheme="minorHAnsi" w:eastAsia="Times New Roman" w:hAnsiTheme="minorHAnsi" w:cs="Arial"/>
          <w:szCs w:val="24"/>
          <w:lang w:val="en-US"/>
        </w:rPr>
        <w:t xml:space="preserve"> as a single all-inclusive lump-sum price covering the full scope of the assignment. For evaluation purposes, the financial proposal shall also include a breakdown of the major cost components, including, where applicable:</w:t>
      </w:r>
    </w:p>
    <w:p w14:paraId="638855EB" w14:textId="77777777" w:rsidR="00BC4269" w:rsidRPr="00BC4269" w:rsidRDefault="00BC4269" w:rsidP="00721CC7">
      <w:pPr>
        <w:numPr>
          <w:ilvl w:val="0"/>
          <w:numId w:val="4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 xml:space="preserve">Expert fees (daily rate </w:t>
      </w:r>
      <w:r w:rsidRPr="00BC4269">
        <w:rPr>
          <w:rFonts w:asciiTheme="minorHAnsi" w:eastAsia="Times New Roman" w:hAnsiTheme="minorHAnsi" w:cs="Arial" w:hint="cs"/>
          <w:szCs w:val="24"/>
          <w:lang w:val="en-US"/>
        </w:rPr>
        <w:t>×</w:t>
      </w:r>
      <w:r w:rsidRPr="00BC4269">
        <w:rPr>
          <w:rFonts w:asciiTheme="minorHAnsi" w:eastAsia="Times New Roman" w:hAnsiTheme="minorHAnsi" w:cs="Arial"/>
          <w:szCs w:val="24"/>
          <w:lang w:val="en-US"/>
        </w:rPr>
        <w:t xml:space="preserve"> estimated number of working days for each proposed expert);</w:t>
      </w:r>
    </w:p>
    <w:p w14:paraId="0054F9EF" w14:textId="77777777" w:rsidR="00BC4269" w:rsidRPr="00BC4269" w:rsidRDefault="00BC4269" w:rsidP="00721CC7">
      <w:pPr>
        <w:numPr>
          <w:ilvl w:val="0"/>
          <w:numId w:val="4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Travel and mission costs;</w:t>
      </w:r>
    </w:p>
    <w:p w14:paraId="5704E5F8" w14:textId="77777777" w:rsidR="00BC4269" w:rsidRPr="00BC4269" w:rsidRDefault="00BC4269" w:rsidP="00721CC7">
      <w:pPr>
        <w:numPr>
          <w:ilvl w:val="0"/>
          <w:numId w:val="4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Workshops and stakeholder consultation costs;</w:t>
      </w:r>
    </w:p>
    <w:p w14:paraId="71F73202" w14:textId="77777777" w:rsidR="00BC4269" w:rsidRPr="00BC4269" w:rsidRDefault="00BC4269" w:rsidP="00721CC7">
      <w:pPr>
        <w:numPr>
          <w:ilvl w:val="0"/>
          <w:numId w:val="4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Translation and interpretation costs;</w:t>
      </w:r>
    </w:p>
    <w:p w14:paraId="334679ED" w14:textId="77777777" w:rsidR="00BC4269" w:rsidRPr="00BC4269" w:rsidRDefault="00BC4269" w:rsidP="00721CC7">
      <w:pPr>
        <w:numPr>
          <w:ilvl w:val="0"/>
          <w:numId w:val="49"/>
        </w:num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Administrative, coordination costs;</w:t>
      </w:r>
    </w:p>
    <w:p w14:paraId="31C05509" w14:textId="77777777" w:rsidR="00BC4269" w:rsidRPr="00BC4269" w:rsidRDefault="00BC4269" w:rsidP="00BC4269">
      <w:pPr>
        <w:tabs>
          <w:tab w:val="left" w:pos="2745"/>
        </w:tabs>
        <w:rPr>
          <w:rFonts w:asciiTheme="minorHAnsi" w:eastAsia="Times New Roman" w:hAnsiTheme="minorHAnsi" w:cs="Arial"/>
          <w:szCs w:val="24"/>
          <w:lang w:val="en-US"/>
        </w:rPr>
      </w:pPr>
      <w:r w:rsidRPr="00BC4269">
        <w:rPr>
          <w:rFonts w:asciiTheme="minorHAnsi" w:eastAsia="Times New Roman" w:hAnsiTheme="minorHAnsi" w:cs="Arial"/>
          <w:szCs w:val="24"/>
          <w:lang w:val="en-US"/>
        </w:rPr>
        <w:t>Any other costs necessary for the successful implementation of the assignment.</w:t>
      </w:r>
    </w:p>
    <w:p w14:paraId="1F435C03" w14:textId="561C59DE" w:rsidR="00BB55D6" w:rsidRPr="00BC4269" w:rsidRDefault="00BB55D6" w:rsidP="0089602D">
      <w:pPr>
        <w:tabs>
          <w:tab w:val="left" w:pos="2745"/>
        </w:tabs>
        <w:rPr>
          <w:rFonts w:asciiTheme="minorHAnsi" w:eastAsia="Times New Roman" w:hAnsiTheme="minorHAnsi" w:cs="Arial"/>
          <w:szCs w:val="24"/>
          <w:lang w:val="en-US"/>
        </w:rPr>
      </w:pPr>
    </w:p>
    <w:sectPr w:rsidR="00BB55D6" w:rsidRPr="00BC4269"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594B8C0" w16cex:dateUtc="2026-07-02T01:50:00Z"/>
  <w16cex:commentExtensible w16cex:durableId="48161C0E" w16cex:dateUtc="2026-07-02T0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521E8" w16cid:durableId="2DF21B88"/>
  <w16cid:commentId w16cid:paraId="09762181" w16cid:durableId="2DF21B91"/>
  <w16cid:commentId w16cid:paraId="14FDB440" w16cid:durableId="5594B8C0"/>
  <w16cid:commentId w16cid:paraId="5E22E6DF" w16cid:durableId="2DF21BAB"/>
  <w16cid:commentId w16cid:paraId="0A890DAB" w16cid:durableId="48161C0E"/>
  <w16cid:commentId w16cid:paraId="27D62EF1" w16cid:durableId="2DF21B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1544B" w14:textId="77777777" w:rsidR="008C0DE0" w:rsidRDefault="008C0DE0">
      <w:r>
        <w:separator/>
      </w:r>
    </w:p>
  </w:endnote>
  <w:endnote w:type="continuationSeparator" w:id="0">
    <w:p w14:paraId="41937D29" w14:textId="77777777" w:rsidR="008C0DE0" w:rsidRDefault="008C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CC3D05" w:rsidRPr="00EE0FDD" w:rsidRDefault="00CC3D05"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6CA7CF6" w:rsidR="00CC3D05" w:rsidRPr="00263FD0" w:rsidRDefault="00CC3D05"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C6B0A">
              <w:rPr>
                <w:rFonts w:asciiTheme="minorHAnsi" w:hAnsiTheme="minorHAnsi"/>
                <w:noProof/>
                <w:sz w:val="22"/>
                <w:szCs w:val="22"/>
                <w:lang w:val="en"/>
              </w:rPr>
              <w:t>25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C6B0A">
              <w:rPr>
                <w:rFonts w:asciiTheme="minorHAnsi" w:hAnsiTheme="minorHAnsi"/>
                <w:noProof/>
                <w:sz w:val="22"/>
                <w:szCs w:val="22"/>
                <w:lang w:val="en"/>
              </w:rPr>
              <w:t>27</w:t>
            </w:r>
            <w:r>
              <w:rPr>
                <w:rFonts w:asciiTheme="minorHAnsi" w:hAnsiTheme="minorHAnsi"/>
                <w:sz w:val="22"/>
                <w:szCs w:val="22"/>
                <w:lang w:val="en"/>
              </w:rPr>
              <w:fldChar w:fldCharType="end"/>
            </w:r>
          </w:p>
        </w:sdtContent>
      </w:sdt>
      <w:p w14:paraId="7D12BE79" w14:textId="7F3D7026" w:rsidR="00CC3D05" w:rsidRPr="00FF1F8E" w:rsidRDefault="008C0DE0"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CC3D05" w:rsidRPr="00EE0FDD" w:rsidRDefault="00CC3D05"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0552E8F9" w:rsidR="00CC3D05" w:rsidRPr="00263FD0" w:rsidRDefault="00CC3D05"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5A583D">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5A583D">
                  <w:rPr>
                    <w:rFonts w:asciiTheme="minorHAnsi" w:hAnsiTheme="minorHAnsi"/>
                    <w:noProof/>
                    <w:sz w:val="22"/>
                    <w:szCs w:val="22"/>
                    <w:lang w:val="en"/>
                  </w:rPr>
                  <w:t>27</w:t>
                </w:r>
                <w:r>
                  <w:rPr>
                    <w:rFonts w:asciiTheme="minorHAnsi" w:hAnsiTheme="minorHAnsi"/>
                    <w:sz w:val="22"/>
                    <w:szCs w:val="22"/>
                    <w:lang w:val="en"/>
                  </w:rPr>
                  <w:fldChar w:fldCharType="end"/>
                </w:r>
              </w:p>
              <w:p w14:paraId="3FBAA432" w14:textId="69A5D076" w:rsidR="00CC3D05" w:rsidRPr="0036169C" w:rsidRDefault="00CC3D05"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3D05" w:rsidRDefault="00CC3D05"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3D05" w:rsidRPr="0036169C" w:rsidRDefault="00CC3D05"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CC3D05" w:rsidRDefault="00CC3D0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AEEF6" w14:textId="77777777" w:rsidR="008C0DE0" w:rsidRDefault="008C0DE0">
      <w:r>
        <w:separator/>
      </w:r>
    </w:p>
  </w:footnote>
  <w:footnote w:type="continuationSeparator" w:id="0">
    <w:p w14:paraId="2ED153F7" w14:textId="77777777" w:rsidR="008C0DE0" w:rsidRDefault="008C0DE0">
      <w:r>
        <w:continuationSeparator/>
      </w:r>
    </w:p>
  </w:footnote>
  <w:footnote w:id="1">
    <w:p w14:paraId="3C4F3CA5" w14:textId="77777777" w:rsidR="00CC3D05" w:rsidRPr="0050283E" w:rsidRDefault="00CC3D05"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3D05" w:rsidRDefault="00CC3D05"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3D05" w:rsidRDefault="00CC3D05"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CC3D05" w:rsidRDefault="00CC3D05" w:rsidP="005C24E2">
    <w:pPr>
      <w:pStyle w:val="Header"/>
      <w:tabs>
        <w:tab w:val="left" w:pos="142"/>
      </w:tabs>
      <w:ind w:left="-426"/>
    </w:pPr>
    <w:r>
      <w:rPr>
        <w:noProof/>
      </w:rPr>
      <w:drawing>
        <wp:inline distT="0" distB="0" distL="0" distR="0" wp14:anchorId="1E4F5F8C" wp14:editId="0AF7C2C9">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3D05" w:rsidRDefault="00CC3D05">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CC3D05" w:rsidRDefault="00CC3D05" w:rsidP="00707B69">
    <w:pPr>
      <w:pStyle w:val="Header"/>
      <w:ind w:left="-993"/>
    </w:pPr>
    <w:r>
      <w:rPr>
        <w:noProof/>
      </w:rPr>
      <w:drawing>
        <wp:inline distT="0" distB="0" distL="0" distR="0" wp14:anchorId="7E8A7615" wp14:editId="1920A1AF">
          <wp:extent cx="2394444" cy="1223827"/>
          <wp:effectExtent l="0" t="0" r="635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3D05" w:rsidRDefault="00CC3D05"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CC3D05" w:rsidRPr="00707B69" w:rsidRDefault="00CC3D05"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3D05" w:rsidRPr="00AC48DD" w:rsidRDefault="00CC3D05"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3D05" w:rsidRPr="00F13E6E" w:rsidRDefault="00CC3D05"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3D05" w:rsidRPr="00AC48DD" w:rsidRDefault="00CC3D05"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CC3D05" w:rsidRPr="00707B69" w:rsidRDefault="00CC3D05"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3D05" w:rsidRPr="00AC48DD" w:rsidRDefault="00CC3D05"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3D05" w:rsidRDefault="00CC3D05"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3D05" w:rsidRPr="00AC48DD" w:rsidRDefault="00CC3D05"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CC3D05" w:rsidRPr="00707B69" w:rsidRDefault="00CC3D05"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3D05" w:rsidRPr="00AC48DD" w:rsidRDefault="00CC3D05"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3D05" w:rsidRDefault="00CC3D05"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3D05" w:rsidRPr="00996FEA" w:rsidRDefault="00CC3D05"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630B25"/>
    <w:multiLevelType w:val="multilevel"/>
    <w:tmpl w:val="F62EE4B2"/>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0B6619F"/>
    <w:multiLevelType w:val="multilevel"/>
    <w:tmpl w:val="9B467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C02CC"/>
    <w:multiLevelType w:val="multilevel"/>
    <w:tmpl w:val="3CF4C4A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5E0F4E"/>
    <w:multiLevelType w:val="multilevel"/>
    <w:tmpl w:val="0B143D9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033F2BF6"/>
    <w:multiLevelType w:val="multilevel"/>
    <w:tmpl w:val="94CA83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B7C52"/>
    <w:multiLevelType w:val="multilevel"/>
    <w:tmpl w:val="211A3A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B4667D"/>
    <w:multiLevelType w:val="multilevel"/>
    <w:tmpl w:val="5C6CF3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A0FF9"/>
    <w:multiLevelType w:val="multilevel"/>
    <w:tmpl w:val="837E04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610172"/>
    <w:multiLevelType w:val="multilevel"/>
    <w:tmpl w:val="E35030BC"/>
    <w:lvl w:ilvl="0">
      <w:start w:val="1"/>
      <w:numFmt w:val="upperLetter"/>
      <w:lvlText w:val="%1)"/>
      <w:lvlJc w:val="left"/>
      <w:pPr>
        <w:ind w:left="720" w:hanging="360"/>
      </w:pPr>
      <w:rPr>
        <w:rFonts w:hint="default"/>
      </w:rPr>
    </w:lvl>
    <w:lvl w:ilvl="1">
      <w:numFmt w:val="bullet"/>
      <w:lvlText w:val="•"/>
      <w:lvlJc w:val="left"/>
      <w:pPr>
        <w:ind w:left="1800" w:hanging="720"/>
      </w:pPr>
      <w:rPr>
        <w:rFonts w:ascii="Calibri" w:eastAsiaTheme="minorHAnsi" w:hAnsi="Calibri" w:cs="Calibri" w:hint="default"/>
      </w:rPr>
    </w:lvl>
    <w:lvl w:ilvl="2">
      <w:start w:val="1"/>
      <w:numFmt w:val="decimal"/>
      <w:lvlText w:val="%3."/>
      <w:lvlJc w:val="left"/>
      <w:pPr>
        <w:ind w:left="2700" w:hanging="72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12"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F3F0A56"/>
    <w:multiLevelType w:val="multilevel"/>
    <w:tmpl w:val="98FCA736"/>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9D00272"/>
    <w:multiLevelType w:val="multilevel"/>
    <w:tmpl w:val="E58CDE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1B831CA4"/>
    <w:multiLevelType w:val="multilevel"/>
    <w:tmpl w:val="1AD25D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20" w15:restartNumberingAfterBreak="0">
    <w:nsid w:val="1E486331"/>
    <w:multiLevelType w:val="multilevel"/>
    <w:tmpl w:val="A628EDD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3"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669FB"/>
    <w:multiLevelType w:val="multilevel"/>
    <w:tmpl w:val="9A343A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2ED63BB"/>
    <w:multiLevelType w:val="multilevel"/>
    <w:tmpl w:val="5382F2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66922D7"/>
    <w:multiLevelType w:val="multilevel"/>
    <w:tmpl w:val="3904B2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C95F32"/>
    <w:multiLevelType w:val="multilevel"/>
    <w:tmpl w:val="F704F9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602C25"/>
    <w:multiLevelType w:val="multilevel"/>
    <w:tmpl w:val="BC64EC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796542"/>
    <w:multiLevelType w:val="hybridMultilevel"/>
    <w:tmpl w:val="D514EB3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E5160E"/>
    <w:multiLevelType w:val="multilevel"/>
    <w:tmpl w:val="E96C77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752FA1"/>
    <w:multiLevelType w:val="multilevel"/>
    <w:tmpl w:val="83D037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17204F"/>
    <w:multiLevelType w:val="multilevel"/>
    <w:tmpl w:val="FA706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4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620527D1"/>
    <w:multiLevelType w:val="multilevel"/>
    <w:tmpl w:val="28C8E9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B7D5CA4"/>
    <w:multiLevelType w:val="multilevel"/>
    <w:tmpl w:val="F328D7B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546D68"/>
    <w:multiLevelType w:val="multilevel"/>
    <w:tmpl w:val="CFF8DF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BB57EE"/>
    <w:multiLevelType w:val="multilevel"/>
    <w:tmpl w:val="26D8ABC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74C57E4F"/>
    <w:multiLevelType w:val="multilevel"/>
    <w:tmpl w:val="8822E16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D976A5"/>
    <w:multiLevelType w:val="multilevel"/>
    <w:tmpl w:val="72F8F648"/>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AE1475"/>
    <w:multiLevelType w:val="multilevel"/>
    <w:tmpl w:val="9F2CF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2"/>
  </w:num>
  <w:num w:numId="3">
    <w:abstractNumId w:val="35"/>
  </w:num>
  <w:num w:numId="4">
    <w:abstractNumId w:val="11"/>
  </w:num>
  <w:num w:numId="5">
    <w:abstractNumId w:val="29"/>
  </w:num>
  <w:num w:numId="6">
    <w:abstractNumId w:val="16"/>
  </w:num>
  <w:num w:numId="7">
    <w:abstractNumId w:val="23"/>
  </w:num>
  <w:num w:numId="8">
    <w:abstractNumId w:val="25"/>
  </w:num>
  <w:num w:numId="9">
    <w:abstractNumId w:val="43"/>
  </w:num>
  <w:num w:numId="10">
    <w:abstractNumId w:val="33"/>
  </w:num>
  <w:num w:numId="11">
    <w:abstractNumId w:val="14"/>
  </w:num>
  <w:num w:numId="12">
    <w:abstractNumId w:val="38"/>
  </w:num>
  <w:num w:numId="13">
    <w:abstractNumId w:val="34"/>
  </w:num>
  <w:num w:numId="14">
    <w:abstractNumId w:val="17"/>
  </w:num>
  <w:num w:numId="15">
    <w:abstractNumId w:val="28"/>
  </w:num>
  <w:num w:numId="16">
    <w:abstractNumId w:val="47"/>
  </w:num>
  <w:num w:numId="17">
    <w:abstractNumId w:val="41"/>
  </w:num>
  <w:num w:numId="18">
    <w:abstractNumId w:val="19"/>
  </w:num>
  <w:num w:numId="19">
    <w:abstractNumId w:val="41"/>
  </w:num>
  <w:num w:numId="20">
    <w:abstractNumId w:val="21"/>
  </w:num>
  <w:num w:numId="21">
    <w:abstractNumId w:val="40"/>
  </w:num>
  <w:num w:numId="22">
    <w:abstractNumId w:val="22"/>
  </w:num>
  <w:num w:numId="23">
    <w:abstractNumId w:val="32"/>
  </w:num>
  <w:num w:numId="24">
    <w:abstractNumId w:val="3"/>
  </w:num>
  <w:num w:numId="25">
    <w:abstractNumId w:val="50"/>
  </w:num>
  <w:num w:numId="26">
    <w:abstractNumId w:val="10"/>
  </w:num>
  <w:num w:numId="27">
    <w:abstractNumId w:val="13"/>
  </w:num>
  <w:num w:numId="28">
    <w:abstractNumId w:val="49"/>
  </w:num>
  <w:num w:numId="29">
    <w:abstractNumId w:val="37"/>
  </w:num>
  <w:num w:numId="30">
    <w:abstractNumId w:val="45"/>
  </w:num>
  <w:num w:numId="31">
    <w:abstractNumId w:val="24"/>
  </w:num>
  <w:num w:numId="32">
    <w:abstractNumId w:val="46"/>
  </w:num>
  <w:num w:numId="33">
    <w:abstractNumId w:val="8"/>
  </w:num>
  <w:num w:numId="34">
    <w:abstractNumId w:val="15"/>
  </w:num>
  <w:num w:numId="35">
    <w:abstractNumId w:val="39"/>
  </w:num>
  <w:num w:numId="36">
    <w:abstractNumId w:val="6"/>
  </w:num>
  <w:num w:numId="37">
    <w:abstractNumId w:val="4"/>
  </w:num>
  <w:num w:numId="38">
    <w:abstractNumId w:val="36"/>
  </w:num>
  <w:num w:numId="39">
    <w:abstractNumId w:val="31"/>
  </w:num>
  <w:num w:numId="40">
    <w:abstractNumId w:val="44"/>
  </w:num>
  <w:num w:numId="41">
    <w:abstractNumId w:val="27"/>
  </w:num>
  <w:num w:numId="42">
    <w:abstractNumId w:val="42"/>
  </w:num>
  <w:num w:numId="43">
    <w:abstractNumId w:val="9"/>
  </w:num>
  <w:num w:numId="44">
    <w:abstractNumId w:val="30"/>
  </w:num>
  <w:num w:numId="45">
    <w:abstractNumId w:val="7"/>
  </w:num>
  <w:num w:numId="46">
    <w:abstractNumId w:val="18"/>
  </w:num>
  <w:num w:numId="47">
    <w:abstractNumId w:val="5"/>
  </w:num>
  <w:num w:numId="48">
    <w:abstractNumId w:val="20"/>
  </w:num>
  <w:num w:numId="49">
    <w:abstractNumId w:val="48"/>
  </w:num>
  <w:num w:numId="50">
    <w:abstractNumId w:val="2"/>
  </w:num>
  <w:num w:numId="5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4D26"/>
    <w:rsid w:val="00005A25"/>
    <w:rsid w:val="0000635E"/>
    <w:rsid w:val="000157B6"/>
    <w:rsid w:val="00020E02"/>
    <w:rsid w:val="00021437"/>
    <w:rsid w:val="000243D6"/>
    <w:rsid w:val="00024709"/>
    <w:rsid w:val="0002495B"/>
    <w:rsid w:val="00025286"/>
    <w:rsid w:val="00025DBE"/>
    <w:rsid w:val="000306D2"/>
    <w:rsid w:val="00031A0D"/>
    <w:rsid w:val="00031F69"/>
    <w:rsid w:val="000333A3"/>
    <w:rsid w:val="0003445A"/>
    <w:rsid w:val="00034866"/>
    <w:rsid w:val="0003616D"/>
    <w:rsid w:val="000367B2"/>
    <w:rsid w:val="00037915"/>
    <w:rsid w:val="00043222"/>
    <w:rsid w:val="00043868"/>
    <w:rsid w:val="00043B39"/>
    <w:rsid w:val="00044AC3"/>
    <w:rsid w:val="00045559"/>
    <w:rsid w:val="000455A6"/>
    <w:rsid w:val="000461BD"/>
    <w:rsid w:val="000471DE"/>
    <w:rsid w:val="000503C7"/>
    <w:rsid w:val="00050CC1"/>
    <w:rsid w:val="00051787"/>
    <w:rsid w:val="00052394"/>
    <w:rsid w:val="000548B1"/>
    <w:rsid w:val="000569A8"/>
    <w:rsid w:val="000575C5"/>
    <w:rsid w:val="00062C21"/>
    <w:rsid w:val="00062F3F"/>
    <w:rsid w:val="000631C6"/>
    <w:rsid w:val="0006442E"/>
    <w:rsid w:val="00064B06"/>
    <w:rsid w:val="00064FD8"/>
    <w:rsid w:val="000660D6"/>
    <w:rsid w:val="00067CB7"/>
    <w:rsid w:val="000700C8"/>
    <w:rsid w:val="000708A6"/>
    <w:rsid w:val="00072D8D"/>
    <w:rsid w:val="00075F8E"/>
    <w:rsid w:val="00076250"/>
    <w:rsid w:val="00076320"/>
    <w:rsid w:val="00076427"/>
    <w:rsid w:val="00076505"/>
    <w:rsid w:val="0007670D"/>
    <w:rsid w:val="0008350E"/>
    <w:rsid w:val="00084D6C"/>
    <w:rsid w:val="00086BE7"/>
    <w:rsid w:val="00087881"/>
    <w:rsid w:val="00087B0C"/>
    <w:rsid w:val="000908B4"/>
    <w:rsid w:val="000916BC"/>
    <w:rsid w:val="000916C3"/>
    <w:rsid w:val="00092030"/>
    <w:rsid w:val="00093763"/>
    <w:rsid w:val="00093B0E"/>
    <w:rsid w:val="000964DE"/>
    <w:rsid w:val="000A0A7F"/>
    <w:rsid w:val="000A380C"/>
    <w:rsid w:val="000A4C31"/>
    <w:rsid w:val="000A6914"/>
    <w:rsid w:val="000A6D39"/>
    <w:rsid w:val="000A6E96"/>
    <w:rsid w:val="000B4CA7"/>
    <w:rsid w:val="000C096F"/>
    <w:rsid w:val="000C0B75"/>
    <w:rsid w:val="000C15B4"/>
    <w:rsid w:val="000C4A41"/>
    <w:rsid w:val="000C52D2"/>
    <w:rsid w:val="000C5E22"/>
    <w:rsid w:val="000C75C6"/>
    <w:rsid w:val="000C7D83"/>
    <w:rsid w:val="000D19AC"/>
    <w:rsid w:val="000D1A0F"/>
    <w:rsid w:val="000D3533"/>
    <w:rsid w:val="000D3BC8"/>
    <w:rsid w:val="000D3C5E"/>
    <w:rsid w:val="000D3DAA"/>
    <w:rsid w:val="000D43C1"/>
    <w:rsid w:val="000D4E94"/>
    <w:rsid w:val="000D53DC"/>
    <w:rsid w:val="000D5C46"/>
    <w:rsid w:val="000D6502"/>
    <w:rsid w:val="000D7FD6"/>
    <w:rsid w:val="000E0D82"/>
    <w:rsid w:val="000E10DF"/>
    <w:rsid w:val="000E1229"/>
    <w:rsid w:val="000E22A6"/>
    <w:rsid w:val="000E246D"/>
    <w:rsid w:val="000E47C8"/>
    <w:rsid w:val="000E4B5D"/>
    <w:rsid w:val="000E56D6"/>
    <w:rsid w:val="000E66DC"/>
    <w:rsid w:val="000F06D2"/>
    <w:rsid w:val="000F17F1"/>
    <w:rsid w:val="000F38C0"/>
    <w:rsid w:val="000F3902"/>
    <w:rsid w:val="000F3D1E"/>
    <w:rsid w:val="000F4C02"/>
    <w:rsid w:val="000F52C5"/>
    <w:rsid w:val="000F5AE3"/>
    <w:rsid w:val="000F5E16"/>
    <w:rsid w:val="000F6172"/>
    <w:rsid w:val="000F76A5"/>
    <w:rsid w:val="000F7BAD"/>
    <w:rsid w:val="000F7BCA"/>
    <w:rsid w:val="00101663"/>
    <w:rsid w:val="00101E9A"/>
    <w:rsid w:val="00105E0A"/>
    <w:rsid w:val="00106F1E"/>
    <w:rsid w:val="00110630"/>
    <w:rsid w:val="00111CA4"/>
    <w:rsid w:val="00113F82"/>
    <w:rsid w:val="00115428"/>
    <w:rsid w:val="00120BAC"/>
    <w:rsid w:val="00122959"/>
    <w:rsid w:val="00123D1A"/>
    <w:rsid w:val="00127A5B"/>
    <w:rsid w:val="00130D14"/>
    <w:rsid w:val="00130E99"/>
    <w:rsid w:val="001318F4"/>
    <w:rsid w:val="00131CF0"/>
    <w:rsid w:val="001349D7"/>
    <w:rsid w:val="001352C6"/>
    <w:rsid w:val="00136398"/>
    <w:rsid w:val="00140D3D"/>
    <w:rsid w:val="00141158"/>
    <w:rsid w:val="00142083"/>
    <w:rsid w:val="00142557"/>
    <w:rsid w:val="00142897"/>
    <w:rsid w:val="00143F6C"/>
    <w:rsid w:val="00145B7D"/>
    <w:rsid w:val="00145E5D"/>
    <w:rsid w:val="00146592"/>
    <w:rsid w:val="00150BDA"/>
    <w:rsid w:val="001520B7"/>
    <w:rsid w:val="00152520"/>
    <w:rsid w:val="001535E5"/>
    <w:rsid w:val="00154664"/>
    <w:rsid w:val="00155712"/>
    <w:rsid w:val="00155787"/>
    <w:rsid w:val="00155830"/>
    <w:rsid w:val="00156333"/>
    <w:rsid w:val="001570D6"/>
    <w:rsid w:val="0015726C"/>
    <w:rsid w:val="001572C1"/>
    <w:rsid w:val="0016094D"/>
    <w:rsid w:val="00161128"/>
    <w:rsid w:val="00163E21"/>
    <w:rsid w:val="00164EBE"/>
    <w:rsid w:val="0016504D"/>
    <w:rsid w:val="00170656"/>
    <w:rsid w:val="001708DC"/>
    <w:rsid w:val="0017191E"/>
    <w:rsid w:val="00171A81"/>
    <w:rsid w:val="00171C73"/>
    <w:rsid w:val="00171C9E"/>
    <w:rsid w:val="00172117"/>
    <w:rsid w:val="001726C5"/>
    <w:rsid w:val="00173830"/>
    <w:rsid w:val="00173E83"/>
    <w:rsid w:val="00174613"/>
    <w:rsid w:val="0018104F"/>
    <w:rsid w:val="00183314"/>
    <w:rsid w:val="00183A48"/>
    <w:rsid w:val="00185441"/>
    <w:rsid w:val="001862D1"/>
    <w:rsid w:val="001865CB"/>
    <w:rsid w:val="0018711F"/>
    <w:rsid w:val="00187455"/>
    <w:rsid w:val="0018750E"/>
    <w:rsid w:val="00192EDE"/>
    <w:rsid w:val="00197CF8"/>
    <w:rsid w:val="001A081E"/>
    <w:rsid w:val="001A1CF8"/>
    <w:rsid w:val="001A20FC"/>
    <w:rsid w:val="001A5B3F"/>
    <w:rsid w:val="001A5DA9"/>
    <w:rsid w:val="001A6A5A"/>
    <w:rsid w:val="001B0DB8"/>
    <w:rsid w:val="001B140A"/>
    <w:rsid w:val="001B1D68"/>
    <w:rsid w:val="001B4988"/>
    <w:rsid w:val="001B5605"/>
    <w:rsid w:val="001B6DF5"/>
    <w:rsid w:val="001C043B"/>
    <w:rsid w:val="001C4386"/>
    <w:rsid w:val="001C4F99"/>
    <w:rsid w:val="001C7353"/>
    <w:rsid w:val="001D04C6"/>
    <w:rsid w:val="001D2C1D"/>
    <w:rsid w:val="001D458E"/>
    <w:rsid w:val="001D4CA1"/>
    <w:rsid w:val="001D56A9"/>
    <w:rsid w:val="001D7448"/>
    <w:rsid w:val="001E008E"/>
    <w:rsid w:val="001E12A9"/>
    <w:rsid w:val="001E1784"/>
    <w:rsid w:val="001E2EDE"/>
    <w:rsid w:val="001E2FD5"/>
    <w:rsid w:val="001E311F"/>
    <w:rsid w:val="001E4CCB"/>
    <w:rsid w:val="001F0CB6"/>
    <w:rsid w:val="001F187A"/>
    <w:rsid w:val="001F240D"/>
    <w:rsid w:val="001F59E3"/>
    <w:rsid w:val="001F5AAA"/>
    <w:rsid w:val="001F6EB5"/>
    <w:rsid w:val="001F6F84"/>
    <w:rsid w:val="001F7664"/>
    <w:rsid w:val="001F79C9"/>
    <w:rsid w:val="00202F63"/>
    <w:rsid w:val="00203235"/>
    <w:rsid w:val="002033DE"/>
    <w:rsid w:val="002048F7"/>
    <w:rsid w:val="00204CC9"/>
    <w:rsid w:val="00205BDE"/>
    <w:rsid w:val="00207351"/>
    <w:rsid w:val="002079E9"/>
    <w:rsid w:val="00210630"/>
    <w:rsid w:val="002128C2"/>
    <w:rsid w:val="0021293C"/>
    <w:rsid w:val="002129B8"/>
    <w:rsid w:val="00212DC5"/>
    <w:rsid w:val="00214770"/>
    <w:rsid w:val="002151FE"/>
    <w:rsid w:val="002178DB"/>
    <w:rsid w:val="00217B4E"/>
    <w:rsid w:val="00224471"/>
    <w:rsid w:val="002251EE"/>
    <w:rsid w:val="00225264"/>
    <w:rsid w:val="00226839"/>
    <w:rsid w:val="0022782C"/>
    <w:rsid w:val="0023012F"/>
    <w:rsid w:val="0023015D"/>
    <w:rsid w:val="002310AA"/>
    <w:rsid w:val="00232941"/>
    <w:rsid w:val="00234430"/>
    <w:rsid w:val="0023447B"/>
    <w:rsid w:val="002352A4"/>
    <w:rsid w:val="00240701"/>
    <w:rsid w:val="00242B40"/>
    <w:rsid w:val="002441C2"/>
    <w:rsid w:val="002442F2"/>
    <w:rsid w:val="00244620"/>
    <w:rsid w:val="00247935"/>
    <w:rsid w:val="00252551"/>
    <w:rsid w:val="00253B10"/>
    <w:rsid w:val="002554D5"/>
    <w:rsid w:val="00255D91"/>
    <w:rsid w:val="00257DBB"/>
    <w:rsid w:val="00257EE6"/>
    <w:rsid w:val="002611FD"/>
    <w:rsid w:val="002613FA"/>
    <w:rsid w:val="0026161D"/>
    <w:rsid w:val="00263FD0"/>
    <w:rsid w:val="0026644D"/>
    <w:rsid w:val="00270261"/>
    <w:rsid w:val="002712EA"/>
    <w:rsid w:val="00273C7F"/>
    <w:rsid w:val="00274543"/>
    <w:rsid w:val="002751D8"/>
    <w:rsid w:val="00276A02"/>
    <w:rsid w:val="00280AA1"/>
    <w:rsid w:val="00281B8C"/>
    <w:rsid w:val="00281C9E"/>
    <w:rsid w:val="0028620B"/>
    <w:rsid w:val="002863E9"/>
    <w:rsid w:val="0028714E"/>
    <w:rsid w:val="002871F0"/>
    <w:rsid w:val="00287691"/>
    <w:rsid w:val="00290331"/>
    <w:rsid w:val="00293D59"/>
    <w:rsid w:val="002948F7"/>
    <w:rsid w:val="00295837"/>
    <w:rsid w:val="00296A85"/>
    <w:rsid w:val="002A19B9"/>
    <w:rsid w:val="002A3730"/>
    <w:rsid w:val="002A5986"/>
    <w:rsid w:val="002A6F55"/>
    <w:rsid w:val="002B2974"/>
    <w:rsid w:val="002B4A5D"/>
    <w:rsid w:val="002B6AF2"/>
    <w:rsid w:val="002C078E"/>
    <w:rsid w:val="002C3BE0"/>
    <w:rsid w:val="002C42C8"/>
    <w:rsid w:val="002C46DE"/>
    <w:rsid w:val="002D275B"/>
    <w:rsid w:val="002D32AE"/>
    <w:rsid w:val="002D3558"/>
    <w:rsid w:val="002D54D6"/>
    <w:rsid w:val="002D597F"/>
    <w:rsid w:val="002D5EDB"/>
    <w:rsid w:val="002D7096"/>
    <w:rsid w:val="002E3CF6"/>
    <w:rsid w:val="002E732A"/>
    <w:rsid w:val="002F02B4"/>
    <w:rsid w:val="002F0361"/>
    <w:rsid w:val="002F072C"/>
    <w:rsid w:val="002F2D1F"/>
    <w:rsid w:val="002F342B"/>
    <w:rsid w:val="002F45E4"/>
    <w:rsid w:val="003009BE"/>
    <w:rsid w:val="00302032"/>
    <w:rsid w:val="003027A4"/>
    <w:rsid w:val="003061E8"/>
    <w:rsid w:val="00306A21"/>
    <w:rsid w:val="00307405"/>
    <w:rsid w:val="00307CED"/>
    <w:rsid w:val="00310745"/>
    <w:rsid w:val="003112F5"/>
    <w:rsid w:val="003115EA"/>
    <w:rsid w:val="00311A70"/>
    <w:rsid w:val="00312220"/>
    <w:rsid w:val="003143A8"/>
    <w:rsid w:val="00314455"/>
    <w:rsid w:val="003150F5"/>
    <w:rsid w:val="00315ECE"/>
    <w:rsid w:val="00322603"/>
    <w:rsid w:val="003231C9"/>
    <w:rsid w:val="00323A64"/>
    <w:rsid w:val="003245D7"/>
    <w:rsid w:val="00326C01"/>
    <w:rsid w:val="003272D6"/>
    <w:rsid w:val="00330230"/>
    <w:rsid w:val="003318E8"/>
    <w:rsid w:val="0033197D"/>
    <w:rsid w:val="00332DDC"/>
    <w:rsid w:val="00333849"/>
    <w:rsid w:val="003351B5"/>
    <w:rsid w:val="00337ECA"/>
    <w:rsid w:val="0034115E"/>
    <w:rsid w:val="00341850"/>
    <w:rsid w:val="0034347D"/>
    <w:rsid w:val="00345172"/>
    <w:rsid w:val="00345AEE"/>
    <w:rsid w:val="00347846"/>
    <w:rsid w:val="00347D93"/>
    <w:rsid w:val="00352E37"/>
    <w:rsid w:val="003532E1"/>
    <w:rsid w:val="00353D23"/>
    <w:rsid w:val="00355606"/>
    <w:rsid w:val="0035622D"/>
    <w:rsid w:val="00356766"/>
    <w:rsid w:val="00357B46"/>
    <w:rsid w:val="003619A3"/>
    <w:rsid w:val="00363261"/>
    <w:rsid w:val="00363798"/>
    <w:rsid w:val="00364CD6"/>
    <w:rsid w:val="00366937"/>
    <w:rsid w:val="00370EDB"/>
    <w:rsid w:val="00372C08"/>
    <w:rsid w:val="003740F4"/>
    <w:rsid w:val="00374569"/>
    <w:rsid w:val="00375751"/>
    <w:rsid w:val="00376EF1"/>
    <w:rsid w:val="0037777D"/>
    <w:rsid w:val="00377D4E"/>
    <w:rsid w:val="003805AF"/>
    <w:rsid w:val="00381332"/>
    <w:rsid w:val="003828BA"/>
    <w:rsid w:val="00384921"/>
    <w:rsid w:val="00390537"/>
    <w:rsid w:val="00390629"/>
    <w:rsid w:val="00390DD2"/>
    <w:rsid w:val="003927B5"/>
    <w:rsid w:val="00393970"/>
    <w:rsid w:val="00394DF1"/>
    <w:rsid w:val="00396CC5"/>
    <w:rsid w:val="00397AA1"/>
    <w:rsid w:val="003A40F9"/>
    <w:rsid w:val="003A4792"/>
    <w:rsid w:val="003A61A4"/>
    <w:rsid w:val="003B0034"/>
    <w:rsid w:val="003B0DCB"/>
    <w:rsid w:val="003B31F0"/>
    <w:rsid w:val="003B3CF2"/>
    <w:rsid w:val="003B5A58"/>
    <w:rsid w:val="003B63E6"/>
    <w:rsid w:val="003B6468"/>
    <w:rsid w:val="003C032C"/>
    <w:rsid w:val="003C19D9"/>
    <w:rsid w:val="003C32BF"/>
    <w:rsid w:val="003C5E68"/>
    <w:rsid w:val="003C6672"/>
    <w:rsid w:val="003C7DC6"/>
    <w:rsid w:val="003D00B0"/>
    <w:rsid w:val="003D1919"/>
    <w:rsid w:val="003D1D40"/>
    <w:rsid w:val="003D5712"/>
    <w:rsid w:val="003D6B1E"/>
    <w:rsid w:val="003D73A9"/>
    <w:rsid w:val="003D7CE1"/>
    <w:rsid w:val="003E0766"/>
    <w:rsid w:val="003E0CA3"/>
    <w:rsid w:val="003E25FB"/>
    <w:rsid w:val="003E28CE"/>
    <w:rsid w:val="003E5063"/>
    <w:rsid w:val="003E54F2"/>
    <w:rsid w:val="003E6D84"/>
    <w:rsid w:val="003E7602"/>
    <w:rsid w:val="003E7BD4"/>
    <w:rsid w:val="003F06DE"/>
    <w:rsid w:val="003F36C1"/>
    <w:rsid w:val="003F5412"/>
    <w:rsid w:val="003F7C0B"/>
    <w:rsid w:val="004002B6"/>
    <w:rsid w:val="00401886"/>
    <w:rsid w:val="004029A1"/>
    <w:rsid w:val="004046C3"/>
    <w:rsid w:val="004073C5"/>
    <w:rsid w:val="004074DD"/>
    <w:rsid w:val="0040763A"/>
    <w:rsid w:val="0041061D"/>
    <w:rsid w:val="00410B31"/>
    <w:rsid w:val="00410B68"/>
    <w:rsid w:val="00413542"/>
    <w:rsid w:val="0041382E"/>
    <w:rsid w:val="00416A7A"/>
    <w:rsid w:val="00422F59"/>
    <w:rsid w:val="0042438D"/>
    <w:rsid w:val="0042469F"/>
    <w:rsid w:val="0042695B"/>
    <w:rsid w:val="00427D2C"/>
    <w:rsid w:val="004315ED"/>
    <w:rsid w:val="0043352D"/>
    <w:rsid w:val="0043641D"/>
    <w:rsid w:val="004366F4"/>
    <w:rsid w:val="00436E95"/>
    <w:rsid w:val="004400C8"/>
    <w:rsid w:val="00441E8D"/>
    <w:rsid w:val="0044275E"/>
    <w:rsid w:val="00442E19"/>
    <w:rsid w:val="00442F4C"/>
    <w:rsid w:val="004441AD"/>
    <w:rsid w:val="004447D0"/>
    <w:rsid w:val="0044583D"/>
    <w:rsid w:val="00445F5C"/>
    <w:rsid w:val="004537EA"/>
    <w:rsid w:val="00454BC0"/>
    <w:rsid w:val="00456853"/>
    <w:rsid w:val="0045693E"/>
    <w:rsid w:val="00456DBD"/>
    <w:rsid w:val="00456F5D"/>
    <w:rsid w:val="00460852"/>
    <w:rsid w:val="00463CEC"/>
    <w:rsid w:val="0046446F"/>
    <w:rsid w:val="00464549"/>
    <w:rsid w:val="00465B43"/>
    <w:rsid w:val="00466A20"/>
    <w:rsid w:val="004709C6"/>
    <w:rsid w:val="00473B84"/>
    <w:rsid w:val="004759A8"/>
    <w:rsid w:val="00477650"/>
    <w:rsid w:val="00480EDC"/>
    <w:rsid w:val="0048479B"/>
    <w:rsid w:val="00487C6B"/>
    <w:rsid w:val="00490566"/>
    <w:rsid w:val="004929AF"/>
    <w:rsid w:val="00493E90"/>
    <w:rsid w:val="00495C01"/>
    <w:rsid w:val="004A099E"/>
    <w:rsid w:val="004A3F84"/>
    <w:rsid w:val="004A6C12"/>
    <w:rsid w:val="004A7F78"/>
    <w:rsid w:val="004B2F76"/>
    <w:rsid w:val="004B31E7"/>
    <w:rsid w:val="004B47E5"/>
    <w:rsid w:val="004B49C4"/>
    <w:rsid w:val="004B5B87"/>
    <w:rsid w:val="004B5E2B"/>
    <w:rsid w:val="004B7B2A"/>
    <w:rsid w:val="004B7ED5"/>
    <w:rsid w:val="004C0388"/>
    <w:rsid w:val="004C0488"/>
    <w:rsid w:val="004C05F2"/>
    <w:rsid w:val="004C177B"/>
    <w:rsid w:val="004C1C9C"/>
    <w:rsid w:val="004C293E"/>
    <w:rsid w:val="004C2DC4"/>
    <w:rsid w:val="004C40E0"/>
    <w:rsid w:val="004C627C"/>
    <w:rsid w:val="004C749B"/>
    <w:rsid w:val="004D023F"/>
    <w:rsid w:val="004D31ED"/>
    <w:rsid w:val="004D47BE"/>
    <w:rsid w:val="004D51F5"/>
    <w:rsid w:val="004D6080"/>
    <w:rsid w:val="004D6CA0"/>
    <w:rsid w:val="004E0874"/>
    <w:rsid w:val="004E0EF0"/>
    <w:rsid w:val="004E229A"/>
    <w:rsid w:val="004E31BB"/>
    <w:rsid w:val="004E367A"/>
    <w:rsid w:val="004E42F4"/>
    <w:rsid w:val="004E4E36"/>
    <w:rsid w:val="004F2567"/>
    <w:rsid w:val="004F36DD"/>
    <w:rsid w:val="004F3F83"/>
    <w:rsid w:val="004F4ECE"/>
    <w:rsid w:val="004F57A1"/>
    <w:rsid w:val="004F74F6"/>
    <w:rsid w:val="004F77B4"/>
    <w:rsid w:val="00501005"/>
    <w:rsid w:val="00502DDF"/>
    <w:rsid w:val="005036FC"/>
    <w:rsid w:val="00503C26"/>
    <w:rsid w:val="00504A45"/>
    <w:rsid w:val="00505741"/>
    <w:rsid w:val="00507345"/>
    <w:rsid w:val="00510A70"/>
    <w:rsid w:val="00512455"/>
    <w:rsid w:val="005126C7"/>
    <w:rsid w:val="005131DE"/>
    <w:rsid w:val="005153A5"/>
    <w:rsid w:val="00516373"/>
    <w:rsid w:val="005168B2"/>
    <w:rsid w:val="005176BC"/>
    <w:rsid w:val="005204FC"/>
    <w:rsid w:val="00521453"/>
    <w:rsid w:val="00521CF4"/>
    <w:rsid w:val="0052206A"/>
    <w:rsid w:val="0052225C"/>
    <w:rsid w:val="00522645"/>
    <w:rsid w:val="0052404A"/>
    <w:rsid w:val="0052587B"/>
    <w:rsid w:val="00526DC9"/>
    <w:rsid w:val="00533CFC"/>
    <w:rsid w:val="00540ACD"/>
    <w:rsid w:val="00540DA7"/>
    <w:rsid w:val="005431D3"/>
    <w:rsid w:val="005436FE"/>
    <w:rsid w:val="00546580"/>
    <w:rsid w:val="0054775A"/>
    <w:rsid w:val="00550458"/>
    <w:rsid w:val="00550BF4"/>
    <w:rsid w:val="00550CE8"/>
    <w:rsid w:val="0055289E"/>
    <w:rsid w:val="005530B3"/>
    <w:rsid w:val="00554974"/>
    <w:rsid w:val="00554D33"/>
    <w:rsid w:val="005554F6"/>
    <w:rsid w:val="00555885"/>
    <w:rsid w:val="005560EC"/>
    <w:rsid w:val="005563C9"/>
    <w:rsid w:val="00556855"/>
    <w:rsid w:val="005575AD"/>
    <w:rsid w:val="0056032E"/>
    <w:rsid w:val="00560859"/>
    <w:rsid w:val="00560D65"/>
    <w:rsid w:val="00562341"/>
    <w:rsid w:val="0056324B"/>
    <w:rsid w:val="00563FF4"/>
    <w:rsid w:val="005648FF"/>
    <w:rsid w:val="005649E2"/>
    <w:rsid w:val="005652F0"/>
    <w:rsid w:val="005667C1"/>
    <w:rsid w:val="00566F23"/>
    <w:rsid w:val="00567093"/>
    <w:rsid w:val="005708DB"/>
    <w:rsid w:val="0057211A"/>
    <w:rsid w:val="00572A21"/>
    <w:rsid w:val="00575306"/>
    <w:rsid w:val="0057564B"/>
    <w:rsid w:val="00575E51"/>
    <w:rsid w:val="00576B7F"/>
    <w:rsid w:val="005770D9"/>
    <w:rsid w:val="005771A9"/>
    <w:rsid w:val="00577E61"/>
    <w:rsid w:val="00580C7F"/>
    <w:rsid w:val="00582257"/>
    <w:rsid w:val="00583154"/>
    <w:rsid w:val="00584F07"/>
    <w:rsid w:val="005851B5"/>
    <w:rsid w:val="005862C9"/>
    <w:rsid w:val="0059136C"/>
    <w:rsid w:val="00591B23"/>
    <w:rsid w:val="0059238F"/>
    <w:rsid w:val="005942E9"/>
    <w:rsid w:val="0059464D"/>
    <w:rsid w:val="00594AAB"/>
    <w:rsid w:val="005A0779"/>
    <w:rsid w:val="005A3D0B"/>
    <w:rsid w:val="005A583D"/>
    <w:rsid w:val="005A5C63"/>
    <w:rsid w:val="005B106C"/>
    <w:rsid w:val="005B44D9"/>
    <w:rsid w:val="005B64FD"/>
    <w:rsid w:val="005B74D9"/>
    <w:rsid w:val="005B7B8C"/>
    <w:rsid w:val="005C1231"/>
    <w:rsid w:val="005C1682"/>
    <w:rsid w:val="005C1FFA"/>
    <w:rsid w:val="005C220F"/>
    <w:rsid w:val="005C24E2"/>
    <w:rsid w:val="005C2FC9"/>
    <w:rsid w:val="005C3E0B"/>
    <w:rsid w:val="005C6AB5"/>
    <w:rsid w:val="005C757F"/>
    <w:rsid w:val="005D16CB"/>
    <w:rsid w:val="005D1EE3"/>
    <w:rsid w:val="005D2A80"/>
    <w:rsid w:val="005D3F64"/>
    <w:rsid w:val="005D4819"/>
    <w:rsid w:val="005D7628"/>
    <w:rsid w:val="005D7631"/>
    <w:rsid w:val="005E0F7C"/>
    <w:rsid w:val="005E1520"/>
    <w:rsid w:val="005E4A3E"/>
    <w:rsid w:val="005E4E1E"/>
    <w:rsid w:val="005E5F3A"/>
    <w:rsid w:val="005F040B"/>
    <w:rsid w:val="005F0451"/>
    <w:rsid w:val="005F1565"/>
    <w:rsid w:val="005F36BA"/>
    <w:rsid w:val="005F5840"/>
    <w:rsid w:val="005F639C"/>
    <w:rsid w:val="00600D5C"/>
    <w:rsid w:val="006016FC"/>
    <w:rsid w:val="00602D42"/>
    <w:rsid w:val="0060350F"/>
    <w:rsid w:val="00603A99"/>
    <w:rsid w:val="00603D49"/>
    <w:rsid w:val="00606779"/>
    <w:rsid w:val="00611A5E"/>
    <w:rsid w:val="00611D60"/>
    <w:rsid w:val="00613784"/>
    <w:rsid w:val="00613BD8"/>
    <w:rsid w:val="00614104"/>
    <w:rsid w:val="00615984"/>
    <w:rsid w:val="00615B33"/>
    <w:rsid w:val="00615D07"/>
    <w:rsid w:val="00615F24"/>
    <w:rsid w:val="0061734A"/>
    <w:rsid w:val="00617F0E"/>
    <w:rsid w:val="00624015"/>
    <w:rsid w:val="00624291"/>
    <w:rsid w:val="00625902"/>
    <w:rsid w:val="00626F9F"/>
    <w:rsid w:val="006305D7"/>
    <w:rsid w:val="006308F7"/>
    <w:rsid w:val="00630B0F"/>
    <w:rsid w:val="006338D4"/>
    <w:rsid w:val="00636B00"/>
    <w:rsid w:val="006402AE"/>
    <w:rsid w:val="00641B9F"/>
    <w:rsid w:val="006424A1"/>
    <w:rsid w:val="00643326"/>
    <w:rsid w:val="00643E40"/>
    <w:rsid w:val="00644EB5"/>
    <w:rsid w:val="00644F0C"/>
    <w:rsid w:val="00647367"/>
    <w:rsid w:val="00647CD1"/>
    <w:rsid w:val="00647D7D"/>
    <w:rsid w:val="006503BB"/>
    <w:rsid w:val="00650A81"/>
    <w:rsid w:val="00650AC2"/>
    <w:rsid w:val="00650D63"/>
    <w:rsid w:val="0065109D"/>
    <w:rsid w:val="00651254"/>
    <w:rsid w:val="006531EF"/>
    <w:rsid w:val="006536FA"/>
    <w:rsid w:val="00655B0D"/>
    <w:rsid w:val="00655B90"/>
    <w:rsid w:val="00656387"/>
    <w:rsid w:val="00656639"/>
    <w:rsid w:val="00663098"/>
    <w:rsid w:val="006631E1"/>
    <w:rsid w:val="00663C0B"/>
    <w:rsid w:val="00665EBA"/>
    <w:rsid w:val="00666286"/>
    <w:rsid w:val="00666FEC"/>
    <w:rsid w:val="00667E7D"/>
    <w:rsid w:val="0067112C"/>
    <w:rsid w:val="006730A3"/>
    <w:rsid w:val="00673C22"/>
    <w:rsid w:val="00675BF2"/>
    <w:rsid w:val="00680B73"/>
    <w:rsid w:val="0068279C"/>
    <w:rsid w:val="006836B1"/>
    <w:rsid w:val="00684666"/>
    <w:rsid w:val="0068494B"/>
    <w:rsid w:val="00684E75"/>
    <w:rsid w:val="006879DF"/>
    <w:rsid w:val="00691028"/>
    <w:rsid w:val="00691170"/>
    <w:rsid w:val="006916DC"/>
    <w:rsid w:val="0069222F"/>
    <w:rsid w:val="006927B1"/>
    <w:rsid w:val="00694A01"/>
    <w:rsid w:val="00695AB0"/>
    <w:rsid w:val="006A126C"/>
    <w:rsid w:val="006A2621"/>
    <w:rsid w:val="006A4281"/>
    <w:rsid w:val="006A6224"/>
    <w:rsid w:val="006B1A3A"/>
    <w:rsid w:val="006B60B4"/>
    <w:rsid w:val="006B620A"/>
    <w:rsid w:val="006C182E"/>
    <w:rsid w:val="006C3ADC"/>
    <w:rsid w:val="006C6683"/>
    <w:rsid w:val="006C684E"/>
    <w:rsid w:val="006C6B0A"/>
    <w:rsid w:val="006D0B18"/>
    <w:rsid w:val="006D0BFE"/>
    <w:rsid w:val="006D22F0"/>
    <w:rsid w:val="006D26AA"/>
    <w:rsid w:val="006D3BE8"/>
    <w:rsid w:val="006D71D5"/>
    <w:rsid w:val="006D7F2B"/>
    <w:rsid w:val="006E0586"/>
    <w:rsid w:val="006E1030"/>
    <w:rsid w:val="006E1236"/>
    <w:rsid w:val="006E1963"/>
    <w:rsid w:val="006E2006"/>
    <w:rsid w:val="006E2037"/>
    <w:rsid w:val="006E23D7"/>
    <w:rsid w:val="006E2A49"/>
    <w:rsid w:val="006E2B77"/>
    <w:rsid w:val="006E3619"/>
    <w:rsid w:val="006E56F9"/>
    <w:rsid w:val="006E57FD"/>
    <w:rsid w:val="006F0748"/>
    <w:rsid w:val="006F295F"/>
    <w:rsid w:val="006F4EF8"/>
    <w:rsid w:val="006F62AE"/>
    <w:rsid w:val="006F6849"/>
    <w:rsid w:val="006F7890"/>
    <w:rsid w:val="00701BF6"/>
    <w:rsid w:val="00703980"/>
    <w:rsid w:val="007056F7"/>
    <w:rsid w:val="007057E8"/>
    <w:rsid w:val="00705945"/>
    <w:rsid w:val="00705EEA"/>
    <w:rsid w:val="00707B69"/>
    <w:rsid w:val="00707D55"/>
    <w:rsid w:val="00710099"/>
    <w:rsid w:val="0071011C"/>
    <w:rsid w:val="00710801"/>
    <w:rsid w:val="00711463"/>
    <w:rsid w:val="00711DA2"/>
    <w:rsid w:val="00712181"/>
    <w:rsid w:val="00712482"/>
    <w:rsid w:val="00713101"/>
    <w:rsid w:val="0071417C"/>
    <w:rsid w:val="007147AE"/>
    <w:rsid w:val="00714BF4"/>
    <w:rsid w:val="00714F52"/>
    <w:rsid w:val="00715F99"/>
    <w:rsid w:val="00716B3A"/>
    <w:rsid w:val="00721CC7"/>
    <w:rsid w:val="00722AD6"/>
    <w:rsid w:val="00722B0B"/>
    <w:rsid w:val="00722EEA"/>
    <w:rsid w:val="00723F98"/>
    <w:rsid w:val="00725624"/>
    <w:rsid w:val="00725A8B"/>
    <w:rsid w:val="00725B1A"/>
    <w:rsid w:val="00730082"/>
    <w:rsid w:val="0073128E"/>
    <w:rsid w:val="00736F99"/>
    <w:rsid w:val="00737DB4"/>
    <w:rsid w:val="00740566"/>
    <w:rsid w:val="007407AA"/>
    <w:rsid w:val="00741613"/>
    <w:rsid w:val="007418B3"/>
    <w:rsid w:val="00741915"/>
    <w:rsid w:val="00741D2D"/>
    <w:rsid w:val="00742104"/>
    <w:rsid w:val="007452D4"/>
    <w:rsid w:val="0074535D"/>
    <w:rsid w:val="00745A41"/>
    <w:rsid w:val="007476F1"/>
    <w:rsid w:val="00747CC5"/>
    <w:rsid w:val="00750307"/>
    <w:rsid w:val="00750635"/>
    <w:rsid w:val="00750F53"/>
    <w:rsid w:val="00752055"/>
    <w:rsid w:val="007547CB"/>
    <w:rsid w:val="007563BB"/>
    <w:rsid w:val="00761854"/>
    <w:rsid w:val="0076291C"/>
    <w:rsid w:val="00763D56"/>
    <w:rsid w:val="007640CD"/>
    <w:rsid w:val="007654E9"/>
    <w:rsid w:val="007676FD"/>
    <w:rsid w:val="00770637"/>
    <w:rsid w:val="00770F27"/>
    <w:rsid w:val="007716CB"/>
    <w:rsid w:val="00771AFE"/>
    <w:rsid w:val="00775808"/>
    <w:rsid w:val="00781982"/>
    <w:rsid w:val="00782242"/>
    <w:rsid w:val="00783B16"/>
    <w:rsid w:val="00784B49"/>
    <w:rsid w:val="007925B5"/>
    <w:rsid w:val="00794721"/>
    <w:rsid w:val="00794DCA"/>
    <w:rsid w:val="00796758"/>
    <w:rsid w:val="007979DB"/>
    <w:rsid w:val="007A1E06"/>
    <w:rsid w:val="007B112F"/>
    <w:rsid w:val="007B3F48"/>
    <w:rsid w:val="007B473C"/>
    <w:rsid w:val="007B538C"/>
    <w:rsid w:val="007B5645"/>
    <w:rsid w:val="007B7CC1"/>
    <w:rsid w:val="007C0492"/>
    <w:rsid w:val="007C1EFC"/>
    <w:rsid w:val="007C28BE"/>
    <w:rsid w:val="007C42D8"/>
    <w:rsid w:val="007C479E"/>
    <w:rsid w:val="007C47E8"/>
    <w:rsid w:val="007C569A"/>
    <w:rsid w:val="007C612D"/>
    <w:rsid w:val="007C6D7B"/>
    <w:rsid w:val="007C7ADD"/>
    <w:rsid w:val="007D37FD"/>
    <w:rsid w:val="007D3A12"/>
    <w:rsid w:val="007E0912"/>
    <w:rsid w:val="007E2198"/>
    <w:rsid w:val="007E32DD"/>
    <w:rsid w:val="007E648F"/>
    <w:rsid w:val="007F1475"/>
    <w:rsid w:val="007F3578"/>
    <w:rsid w:val="007F3BA1"/>
    <w:rsid w:val="007F4172"/>
    <w:rsid w:val="00800AC0"/>
    <w:rsid w:val="00800C6C"/>
    <w:rsid w:val="00801914"/>
    <w:rsid w:val="00801ECC"/>
    <w:rsid w:val="008026F4"/>
    <w:rsid w:val="0080375E"/>
    <w:rsid w:val="00804AA3"/>
    <w:rsid w:val="00804BED"/>
    <w:rsid w:val="00804CA6"/>
    <w:rsid w:val="008066ED"/>
    <w:rsid w:val="00806C74"/>
    <w:rsid w:val="0081340C"/>
    <w:rsid w:val="00820C40"/>
    <w:rsid w:val="0082101F"/>
    <w:rsid w:val="00821D49"/>
    <w:rsid w:val="008234E7"/>
    <w:rsid w:val="0082684B"/>
    <w:rsid w:val="008269E1"/>
    <w:rsid w:val="00826EB8"/>
    <w:rsid w:val="00827071"/>
    <w:rsid w:val="008278A1"/>
    <w:rsid w:val="00827C44"/>
    <w:rsid w:val="00827E92"/>
    <w:rsid w:val="00836485"/>
    <w:rsid w:val="00836946"/>
    <w:rsid w:val="00841470"/>
    <w:rsid w:val="00841BE4"/>
    <w:rsid w:val="00841E58"/>
    <w:rsid w:val="0084495B"/>
    <w:rsid w:val="00845701"/>
    <w:rsid w:val="00846B7E"/>
    <w:rsid w:val="008474F9"/>
    <w:rsid w:val="0084761E"/>
    <w:rsid w:val="00851602"/>
    <w:rsid w:val="00851F4D"/>
    <w:rsid w:val="00853098"/>
    <w:rsid w:val="00855309"/>
    <w:rsid w:val="00861444"/>
    <w:rsid w:val="00862218"/>
    <w:rsid w:val="00862433"/>
    <w:rsid w:val="0086263E"/>
    <w:rsid w:val="00862C46"/>
    <w:rsid w:val="00863B49"/>
    <w:rsid w:val="008648C6"/>
    <w:rsid w:val="00865385"/>
    <w:rsid w:val="0087018B"/>
    <w:rsid w:val="008714BB"/>
    <w:rsid w:val="008714FA"/>
    <w:rsid w:val="00872AE2"/>
    <w:rsid w:val="008743D9"/>
    <w:rsid w:val="00882047"/>
    <w:rsid w:val="00883C5C"/>
    <w:rsid w:val="00884FDC"/>
    <w:rsid w:val="008865E0"/>
    <w:rsid w:val="00886E72"/>
    <w:rsid w:val="00887E13"/>
    <w:rsid w:val="00891619"/>
    <w:rsid w:val="00891A88"/>
    <w:rsid w:val="00893886"/>
    <w:rsid w:val="00895DB4"/>
    <w:rsid w:val="0089602D"/>
    <w:rsid w:val="00897529"/>
    <w:rsid w:val="008A0002"/>
    <w:rsid w:val="008A0752"/>
    <w:rsid w:val="008A1CD7"/>
    <w:rsid w:val="008A2A15"/>
    <w:rsid w:val="008A32BB"/>
    <w:rsid w:val="008A4BA2"/>
    <w:rsid w:val="008A57D1"/>
    <w:rsid w:val="008A72EF"/>
    <w:rsid w:val="008A7C7E"/>
    <w:rsid w:val="008A7F8F"/>
    <w:rsid w:val="008B27A6"/>
    <w:rsid w:val="008B44EB"/>
    <w:rsid w:val="008B6161"/>
    <w:rsid w:val="008B6F06"/>
    <w:rsid w:val="008C01FE"/>
    <w:rsid w:val="008C0DE0"/>
    <w:rsid w:val="008C6F83"/>
    <w:rsid w:val="008C7451"/>
    <w:rsid w:val="008C7ED4"/>
    <w:rsid w:val="008D0A55"/>
    <w:rsid w:val="008D0EE4"/>
    <w:rsid w:val="008D127E"/>
    <w:rsid w:val="008D1B3C"/>
    <w:rsid w:val="008D2C3F"/>
    <w:rsid w:val="008D5849"/>
    <w:rsid w:val="008D5A09"/>
    <w:rsid w:val="008D7003"/>
    <w:rsid w:val="008E082D"/>
    <w:rsid w:val="008E627C"/>
    <w:rsid w:val="008E6CCE"/>
    <w:rsid w:val="008E7987"/>
    <w:rsid w:val="008E7A24"/>
    <w:rsid w:val="008F172A"/>
    <w:rsid w:val="008F32CC"/>
    <w:rsid w:val="008F4274"/>
    <w:rsid w:val="008F4831"/>
    <w:rsid w:val="009011FA"/>
    <w:rsid w:val="00902205"/>
    <w:rsid w:val="00902863"/>
    <w:rsid w:val="009048EE"/>
    <w:rsid w:val="00905A23"/>
    <w:rsid w:val="009069EF"/>
    <w:rsid w:val="00907A3F"/>
    <w:rsid w:val="0091111F"/>
    <w:rsid w:val="0091125E"/>
    <w:rsid w:val="00912390"/>
    <w:rsid w:val="009125F0"/>
    <w:rsid w:val="00915263"/>
    <w:rsid w:val="00917ABB"/>
    <w:rsid w:val="00920016"/>
    <w:rsid w:val="009243C9"/>
    <w:rsid w:val="00930204"/>
    <w:rsid w:val="00930864"/>
    <w:rsid w:val="00936414"/>
    <w:rsid w:val="0093738A"/>
    <w:rsid w:val="00940289"/>
    <w:rsid w:val="00941368"/>
    <w:rsid w:val="009416AD"/>
    <w:rsid w:val="00941AC3"/>
    <w:rsid w:val="00941B3D"/>
    <w:rsid w:val="009433E7"/>
    <w:rsid w:val="00943E3A"/>
    <w:rsid w:val="00944881"/>
    <w:rsid w:val="00947488"/>
    <w:rsid w:val="00947C28"/>
    <w:rsid w:val="0095137D"/>
    <w:rsid w:val="00951849"/>
    <w:rsid w:val="0095195B"/>
    <w:rsid w:val="00953359"/>
    <w:rsid w:val="0096176C"/>
    <w:rsid w:val="00964820"/>
    <w:rsid w:val="00967040"/>
    <w:rsid w:val="009672D7"/>
    <w:rsid w:val="0097166E"/>
    <w:rsid w:val="0097249F"/>
    <w:rsid w:val="00973B1D"/>
    <w:rsid w:val="00973DE4"/>
    <w:rsid w:val="00974028"/>
    <w:rsid w:val="009766DB"/>
    <w:rsid w:val="00982906"/>
    <w:rsid w:val="00983388"/>
    <w:rsid w:val="00983915"/>
    <w:rsid w:val="00984461"/>
    <w:rsid w:val="00986AD0"/>
    <w:rsid w:val="009879A2"/>
    <w:rsid w:val="00990C19"/>
    <w:rsid w:val="00991A0D"/>
    <w:rsid w:val="00994F6E"/>
    <w:rsid w:val="00995DD6"/>
    <w:rsid w:val="00996094"/>
    <w:rsid w:val="00996FEA"/>
    <w:rsid w:val="009A0729"/>
    <w:rsid w:val="009A11EF"/>
    <w:rsid w:val="009A16E1"/>
    <w:rsid w:val="009A1991"/>
    <w:rsid w:val="009A1D0A"/>
    <w:rsid w:val="009A4D19"/>
    <w:rsid w:val="009A549E"/>
    <w:rsid w:val="009B5103"/>
    <w:rsid w:val="009B584E"/>
    <w:rsid w:val="009B5F91"/>
    <w:rsid w:val="009B7F5D"/>
    <w:rsid w:val="009C0B55"/>
    <w:rsid w:val="009C0EB4"/>
    <w:rsid w:val="009C3963"/>
    <w:rsid w:val="009C3F63"/>
    <w:rsid w:val="009C621B"/>
    <w:rsid w:val="009C7A8B"/>
    <w:rsid w:val="009D0971"/>
    <w:rsid w:val="009D1611"/>
    <w:rsid w:val="009D33D1"/>
    <w:rsid w:val="009D46D9"/>
    <w:rsid w:val="009D6049"/>
    <w:rsid w:val="009D60D5"/>
    <w:rsid w:val="009E35A7"/>
    <w:rsid w:val="009E4891"/>
    <w:rsid w:val="009E52BE"/>
    <w:rsid w:val="009E78EA"/>
    <w:rsid w:val="009E79B2"/>
    <w:rsid w:val="009F18DA"/>
    <w:rsid w:val="009F3B5B"/>
    <w:rsid w:val="009F3ED9"/>
    <w:rsid w:val="009F49E3"/>
    <w:rsid w:val="009F7F76"/>
    <w:rsid w:val="00A0090D"/>
    <w:rsid w:val="00A03718"/>
    <w:rsid w:val="00A03A87"/>
    <w:rsid w:val="00A0436E"/>
    <w:rsid w:val="00A04B43"/>
    <w:rsid w:val="00A0594E"/>
    <w:rsid w:val="00A05B55"/>
    <w:rsid w:val="00A06FFC"/>
    <w:rsid w:val="00A0799E"/>
    <w:rsid w:val="00A107F3"/>
    <w:rsid w:val="00A1090C"/>
    <w:rsid w:val="00A12457"/>
    <w:rsid w:val="00A13CD1"/>
    <w:rsid w:val="00A15979"/>
    <w:rsid w:val="00A15999"/>
    <w:rsid w:val="00A16442"/>
    <w:rsid w:val="00A1761D"/>
    <w:rsid w:val="00A17D85"/>
    <w:rsid w:val="00A17DB1"/>
    <w:rsid w:val="00A212A8"/>
    <w:rsid w:val="00A2187F"/>
    <w:rsid w:val="00A2392F"/>
    <w:rsid w:val="00A23E9B"/>
    <w:rsid w:val="00A246CE"/>
    <w:rsid w:val="00A24C0D"/>
    <w:rsid w:val="00A27720"/>
    <w:rsid w:val="00A2783B"/>
    <w:rsid w:val="00A32538"/>
    <w:rsid w:val="00A34452"/>
    <w:rsid w:val="00A34CFA"/>
    <w:rsid w:val="00A35569"/>
    <w:rsid w:val="00A36A64"/>
    <w:rsid w:val="00A36F03"/>
    <w:rsid w:val="00A41F8A"/>
    <w:rsid w:val="00A450DF"/>
    <w:rsid w:val="00A45860"/>
    <w:rsid w:val="00A459AB"/>
    <w:rsid w:val="00A45FE4"/>
    <w:rsid w:val="00A46372"/>
    <w:rsid w:val="00A50B8E"/>
    <w:rsid w:val="00A514DB"/>
    <w:rsid w:val="00A53B86"/>
    <w:rsid w:val="00A565EB"/>
    <w:rsid w:val="00A56E6E"/>
    <w:rsid w:val="00A57D85"/>
    <w:rsid w:val="00A61E40"/>
    <w:rsid w:val="00A6242A"/>
    <w:rsid w:val="00A63CBB"/>
    <w:rsid w:val="00A65758"/>
    <w:rsid w:val="00A66E36"/>
    <w:rsid w:val="00A672A5"/>
    <w:rsid w:val="00A67C9E"/>
    <w:rsid w:val="00A70C1C"/>
    <w:rsid w:val="00A77345"/>
    <w:rsid w:val="00A805E6"/>
    <w:rsid w:val="00A83401"/>
    <w:rsid w:val="00A8549B"/>
    <w:rsid w:val="00A8561A"/>
    <w:rsid w:val="00A85B79"/>
    <w:rsid w:val="00A878F1"/>
    <w:rsid w:val="00A9191F"/>
    <w:rsid w:val="00A92253"/>
    <w:rsid w:val="00A963B0"/>
    <w:rsid w:val="00A96899"/>
    <w:rsid w:val="00A96ABE"/>
    <w:rsid w:val="00AA0208"/>
    <w:rsid w:val="00AA0748"/>
    <w:rsid w:val="00AA394A"/>
    <w:rsid w:val="00AA46D5"/>
    <w:rsid w:val="00AA590D"/>
    <w:rsid w:val="00AB0519"/>
    <w:rsid w:val="00AB12D7"/>
    <w:rsid w:val="00AB2D86"/>
    <w:rsid w:val="00AB32F8"/>
    <w:rsid w:val="00AB6C95"/>
    <w:rsid w:val="00AB7D18"/>
    <w:rsid w:val="00AC06F1"/>
    <w:rsid w:val="00AC0778"/>
    <w:rsid w:val="00AC2320"/>
    <w:rsid w:val="00AC30F7"/>
    <w:rsid w:val="00AC471E"/>
    <w:rsid w:val="00AC48DD"/>
    <w:rsid w:val="00AC5E08"/>
    <w:rsid w:val="00AC711D"/>
    <w:rsid w:val="00AD1E57"/>
    <w:rsid w:val="00AD2AA5"/>
    <w:rsid w:val="00AD4983"/>
    <w:rsid w:val="00AD55CD"/>
    <w:rsid w:val="00AD573E"/>
    <w:rsid w:val="00AD70DD"/>
    <w:rsid w:val="00AD779A"/>
    <w:rsid w:val="00AE0CBF"/>
    <w:rsid w:val="00AF0502"/>
    <w:rsid w:val="00AF17A8"/>
    <w:rsid w:val="00AF228F"/>
    <w:rsid w:val="00AF33C4"/>
    <w:rsid w:val="00AF43C0"/>
    <w:rsid w:val="00AF66DC"/>
    <w:rsid w:val="00AF7D22"/>
    <w:rsid w:val="00B02250"/>
    <w:rsid w:val="00B04123"/>
    <w:rsid w:val="00B04858"/>
    <w:rsid w:val="00B0514B"/>
    <w:rsid w:val="00B0601E"/>
    <w:rsid w:val="00B06311"/>
    <w:rsid w:val="00B0727A"/>
    <w:rsid w:val="00B07BCD"/>
    <w:rsid w:val="00B1311C"/>
    <w:rsid w:val="00B14C81"/>
    <w:rsid w:val="00B15532"/>
    <w:rsid w:val="00B17F62"/>
    <w:rsid w:val="00B2460E"/>
    <w:rsid w:val="00B26510"/>
    <w:rsid w:val="00B2699E"/>
    <w:rsid w:val="00B2733D"/>
    <w:rsid w:val="00B278C5"/>
    <w:rsid w:val="00B30142"/>
    <w:rsid w:val="00B30BC2"/>
    <w:rsid w:val="00B31BF6"/>
    <w:rsid w:val="00B31F93"/>
    <w:rsid w:val="00B336D7"/>
    <w:rsid w:val="00B33DB8"/>
    <w:rsid w:val="00B33EE4"/>
    <w:rsid w:val="00B340A9"/>
    <w:rsid w:val="00B35BCC"/>
    <w:rsid w:val="00B35D41"/>
    <w:rsid w:val="00B3610D"/>
    <w:rsid w:val="00B36ADB"/>
    <w:rsid w:val="00B374AA"/>
    <w:rsid w:val="00B40C32"/>
    <w:rsid w:val="00B4244A"/>
    <w:rsid w:val="00B42FD0"/>
    <w:rsid w:val="00B43C70"/>
    <w:rsid w:val="00B44084"/>
    <w:rsid w:val="00B44485"/>
    <w:rsid w:val="00B45C91"/>
    <w:rsid w:val="00B461DA"/>
    <w:rsid w:val="00B47BFE"/>
    <w:rsid w:val="00B53CA6"/>
    <w:rsid w:val="00B5592F"/>
    <w:rsid w:val="00B55D7E"/>
    <w:rsid w:val="00B56D55"/>
    <w:rsid w:val="00B608D4"/>
    <w:rsid w:val="00B6412C"/>
    <w:rsid w:val="00B641AC"/>
    <w:rsid w:val="00B656E6"/>
    <w:rsid w:val="00B66C28"/>
    <w:rsid w:val="00B6737B"/>
    <w:rsid w:val="00B703D2"/>
    <w:rsid w:val="00B71839"/>
    <w:rsid w:val="00B723A0"/>
    <w:rsid w:val="00B747C5"/>
    <w:rsid w:val="00B75D63"/>
    <w:rsid w:val="00B81B89"/>
    <w:rsid w:val="00B84B64"/>
    <w:rsid w:val="00B84BF7"/>
    <w:rsid w:val="00B860A9"/>
    <w:rsid w:val="00B8648F"/>
    <w:rsid w:val="00B90984"/>
    <w:rsid w:val="00B9134E"/>
    <w:rsid w:val="00B91799"/>
    <w:rsid w:val="00B91CB1"/>
    <w:rsid w:val="00B91D12"/>
    <w:rsid w:val="00B92449"/>
    <w:rsid w:val="00B9258A"/>
    <w:rsid w:val="00B929DC"/>
    <w:rsid w:val="00B92A72"/>
    <w:rsid w:val="00B92C04"/>
    <w:rsid w:val="00B932B6"/>
    <w:rsid w:val="00B94A6D"/>
    <w:rsid w:val="00B95BD7"/>
    <w:rsid w:val="00B96B7C"/>
    <w:rsid w:val="00BA08E7"/>
    <w:rsid w:val="00BA4E9B"/>
    <w:rsid w:val="00BA76D5"/>
    <w:rsid w:val="00BB0471"/>
    <w:rsid w:val="00BB05A5"/>
    <w:rsid w:val="00BB1B18"/>
    <w:rsid w:val="00BB519D"/>
    <w:rsid w:val="00BB520C"/>
    <w:rsid w:val="00BB55D6"/>
    <w:rsid w:val="00BB56E4"/>
    <w:rsid w:val="00BB7E72"/>
    <w:rsid w:val="00BC122D"/>
    <w:rsid w:val="00BC2A22"/>
    <w:rsid w:val="00BC4269"/>
    <w:rsid w:val="00BC4CC2"/>
    <w:rsid w:val="00BC5A69"/>
    <w:rsid w:val="00BD09CD"/>
    <w:rsid w:val="00BD0ADA"/>
    <w:rsid w:val="00BD3F91"/>
    <w:rsid w:val="00BD519F"/>
    <w:rsid w:val="00BE1860"/>
    <w:rsid w:val="00BE1FC1"/>
    <w:rsid w:val="00BE2239"/>
    <w:rsid w:val="00BE35F1"/>
    <w:rsid w:val="00BE3AA9"/>
    <w:rsid w:val="00BE6CBF"/>
    <w:rsid w:val="00BF4B85"/>
    <w:rsid w:val="00BF6EF2"/>
    <w:rsid w:val="00BF715B"/>
    <w:rsid w:val="00BF7F1E"/>
    <w:rsid w:val="00C0012F"/>
    <w:rsid w:val="00C02244"/>
    <w:rsid w:val="00C047CA"/>
    <w:rsid w:val="00C04DC9"/>
    <w:rsid w:val="00C04E90"/>
    <w:rsid w:val="00C05652"/>
    <w:rsid w:val="00C05CC0"/>
    <w:rsid w:val="00C115E0"/>
    <w:rsid w:val="00C12499"/>
    <w:rsid w:val="00C136A7"/>
    <w:rsid w:val="00C13716"/>
    <w:rsid w:val="00C14BF5"/>
    <w:rsid w:val="00C162E1"/>
    <w:rsid w:val="00C17704"/>
    <w:rsid w:val="00C20435"/>
    <w:rsid w:val="00C21011"/>
    <w:rsid w:val="00C2145A"/>
    <w:rsid w:val="00C21A9D"/>
    <w:rsid w:val="00C23196"/>
    <w:rsid w:val="00C2332D"/>
    <w:rsid w:val="00C249E5"/>
    <w:rsid w:val="00C2513B"/>
    <w:rsid w:val="00C257D2"/>
    <w:rsid w:val="00C27993"/>
    <w:rsid w:val="00C32092"/>
    <w:rsid w:val="00C32504"/>
    <w:rsid w:val="00C3308A"/>
    <w:rsid w:val="00C35328"/>
    <w:rsid w:val="00C3644B"/>
    <w:rsid w:val="00C37264"/>
    <w:rsid w:val="00C41A7B"/>
    <w:rsid w:val="00C42232"/>
    <w:rsid w:val="00C424F0"/>
    <w:rsid w:val="00C4340D"/>
    <w:rsid w:val="00C464AC"/>
    <w:rsid w:val="00C519D1"/>
    <w:rsid w:val="00C52B97"/>
    <w:rsid w:val="00C53F49"/>
    <w:rsid w:val="00C54C14"/>
    <w:rsid w:val="00C553CD"/>
    <w:rsid w:val="00C64382"/>
    <w:rsid w:val="00C64C15"/>
    <w:rsid w:val="00C650D5"/>
    <w:rsid w:val="00C66711"/>
    <w:rsid w:val="00C6688F"/>
    <w:rsid w:val="00C66F56"/>
    <w:rsid w:val="00C66F95"/>
    <w:rsid w:val="00C71F4D"/>
    <w:rsid w:val="00C72690"/>
    <w:rsid w:val="00C7602F"/>
    <w:rsid w:val="00C80484"/>
    <w:rsid w:val="00C81DEF"/>
    <w:rsid w:val="00C83558"/>
    <w:rsid w:val="00C84056"/>
    <w:rsid w:val="00C84375"/>
    <w:rsid w:val="00C8468E"/>
    <w:rsid w:val="00C84D53"/>
    <w:rsid w:val="00C8611D"/>
    <w:rsid w:val="00C861B6"/>
    <w:rsid w:val="00C87191"/>
    <w:rsid w:val="00C917BA"/>
    <w:rsid w:val="00C919B4"/>
    <w:rsid w:val="00C91C9F"/>
    <w:rsid w:val="00C9379A"/>
    <w:rsid w:val="00C94B45"/>
    <w:rsid w:val="00C94F2E"/>
    <w:rsid w:val="00C9526B"/>
    <w:rsid w:val="00C95851"/>
    <w:rsid w:val="00C9690C"/>
    <w:rsid w:val="00C96E39"/>
    <w:rsid w:val="00C973C2"/>
    <w:rsid w:val="00CA03A8"/>
    <w:rsid w:val="00CA04DA"/>
    <w:rsid w:val="00CA1669"/>
    <w:rsid w:val="00CA225A"/>
    <w:rsid w:val="00CA4550"/>
    <w:rsid w:val="00CA495A"/>
    <w:rsid w:val="00CA4DFB"/>
    <w:rsid w:val="00CA568F"/>
    <w:rsid w:val="00CA7842"/>
    <w:rsid w:val="00CB26D7"/>
    <w:rsid w:val="00CB3840"/>
    <w:rsid w:val="00CB4A5C"/>
    <w:rsid w:val="00CB5E4E"/>
    <w:rsid w:val="00CB6E0F"/>
    <w:rsid w:val="00CC15CE"/>
    <w:rsid w:val="00CC17B5"/>
    <w:rsid w:val="00CC3D05"/>
    <w:rsid w:val="00CC3D6E"/>
    <w:rsid w:val="00CC6215"/>
    <w:rsid w:val="00CC625E"/>
    <w:rsid w:val="00CD00AD"/>
    <w:rsid w:val="00CD3628"/>
    <w:rsid w:val="00CD3DFE"/>
    <w:rsid w:val="00CD6CD2"/>
    <w:rsid w:val="00CE27C6"/>
    <w:rsid w:val="00CE4511"/>
    <w:rsid w:val="00CE4E8D"/>
    <w:rsid w:val="00CE4EA4"/>
    <w:rsid w:val="00CE7421"/>
    <w:rsid w:val="00CF023E"/>
    <w:rsid w:val="00CF1B4C"/>
    <w:rsid w:val="00CF1FD7"/>
    <w:rsid w:val="00CF259B"/>
    <w:rsid w:val="00CF297A"/>
    <w:rsid w:val="00CF4169"/>
    <w:rsid w:val="00CF443E"/>
    <w:rsid w:val="00CF56E8"/>
    <w:rsid w:val="00CF6C96"/>
    <w:rsid w:val="00CF7430"/>
    <w:rsid w:val="00CF79AA"/>
    <w:rsid w:val="00D00254"/>
    <w:rsid w:val="00D0098A"/>
    <w:rsid w:val="00D00B3A"/>
    <w:rsid w:val="00D044BB"/>
    <w:rsid w:val="00D069BC"/>
    <w:rsid w:val="00D07897"/>
    <w:rsid w:val="00D07937"/>
    <w:rsid w:val="00D1030D"/>
    <w:rsid w:val="00D10387"/>
    <w:rsid w:val="00D105A9"/>
    <w:rsid w:val="00D10D7E"/>
    <w:rsid w:val="00D11F49"/>
    <w:rsid w:val="00D1211D"/>
    <w:rsid w:val="00D127A4"/>
    <w:rsid w:val="00D143FE"/>
    <w:rsid w:val="00D1731F"/>
    <w:rsid w:val="00D23E07"/>
    <w:rsid w:val="00D26361"/>
    <w:rsid w:val="00D27F14"/>
    <w:rsid w:val="00D306DE"/>
    <w:rsid w:val="00D307D0"/>
    <w:rsid w:val="00D31A4D"/>
    <w:rsid w:val="00D3292F"/>
    <w:rsid w:val="00D33121"/>
    <w:rsid w:val="00D33594"/>
    <w:rsid w:val="00D3699E"/>
    <w:rsid w:val="00D44101"/>
    <w:rsid w:val="00D444C4"/>
    <w:rsid w:val="00D453AD"/>
    <w:rsid w:val="00D456DE"/>
    <w:rsid w:val="00D46405"/>
    <w:rsid w:val="00D46B0C"/>
    <w:rsid w:val="00D519AD"/>
    <w:rsid w:val="00D51BB9"/>
    <w:rsid w:val="00D529BC"/>
    <w:rsid w:val="00D569AF"/>
    <w:rsid w:val="00D57337"/>
    <w:rsid w:val="00D604E5"/>
    <w:rsid w:val="00D620E6"/>
    <w:rsid w:val="00D627D8"/>
    <w:rsid w:val="00D639EA"/>
    <w:rsid w:val="00D66CB7"/>
    <w:rsid w:val="00D67295"/>
    <w:rsid w:val="00D67423"/>
    <w:rsid w:val="00D70930"/>
    <w:rsid w:val="00D71C54"/>
    <w:rsid w:val="00D74237"/>
    <w:rsid w:val="00D742B7"/>
    <w:rsid w:val="00D80144"/>
    <w:rsid w:val="00D81264"/>
    <w:rsid w:val="00D8287A"/>
    <w:rsid w:val="00D82F0A"/>
    <w:rsid w:val="00D830F2"/>
    <w:rsid w:val="00D8461B"/>
    <w:rsid w:val="00D853CB"/>
    <w:rsid w:val="00D85889"/>
    <w:rsid w:val="00D85D50"/>
    <w:rsid w:val="00D8651A"/>
    <w:rsid w:val="00D93E4A"/>
    <w:rsid w:val="00D95D87"/>
    <w:rsid w:val="00D96A12"/>
    <w:rsid w:val="00D96AB7"/>
    <w:rsid w:val="00DA0E13"/>
    <w:rsid w:val="00DA114C"/>
    <w:rsid w:val="00DA1A7C"/>
    <w:rsid w:val="00DA34BB"/>
    <w:rsid w:val="00DA34BC"/>
    <w:rsid w:val="00DA472B"/>
    <w:rsid w:val="00DA4B61"/>
    <w:rsid w:val="00DA4E97"/>
    <w:rsid w:val="00DA5E96"/>
    <w:rsid w:val="00DA680C"/>
    <w:rsid w:val="00DB0311"/>
    <w:rsid w:val="00DB1421"/>
    <w:rsid w:val="00DB1632"/>
    <w:rsid w:val="00DB19D3"/>
    <w:rsid w:val="00DB34B5"/>
    <w:rsid w:val="00DB7D43"/>
    <w:rsid w:val="00DC1669"/>
    <w:rsid w:val="00DC4117"/>
    <w:rsid w:val="00DC603C"/>
    <w:rsid w:val="00DD0659"/>
    <w:rsid w:val="00DD169A"/>
    <w:rsid w:val="00DD54AC"/>
    <w:rsid w:val="00DD6625"/>
    <w:rsid w:val="00DD7B3C"/>
    <w:rsid w:val="00DE0E61"/>
    <w:rsid w:val="00DE1070"/>
    <w:rsid w:val="00DE12CE"/>
    <w:rsid w:val="00DE16BA"/>
    <w:rsid w:val="00DE2129"/>
    <w:rsid w:val="00DE304A"/>
    <w:rsid w:val="00DE492A"/>
    <w:rsid w:val="00DE6794"/>
    <w:rsid w:val="00DE7754"/>
    <w:rsid w:val="00DE7CF5"/>
    <w:rsid w:val="00DF2476"/>
    <w:rsid w:val="00DF2C4A"/>
    <w:rsid w:val="00DF30E6"/>
    <w:rsid w:val="00DF41BA"/>
    <w:rsid w:val="00DF57AF"/>
    <w:rsid w:val="00DF5FC1"/>
    <w:rsid w:val="00DF5FF7"/>
    <w:rsid w:val="00DF64C5"/>
    <w:rsid w:val="00DF69E9"/>
    <w:rsid w:val="00E01723"/>
    <w:rsid w:val="00E03E41"/>
    <w:rsid w:val="00E03FEC"/>
    <w:rsid w:val="00E047E8"/>
    <w:rsid w:val="00E0564B"/>
    <w:rsid w:val="00E06CC0"/>
    <w:rsid w:val="00E106A4"/>
    <w:rsid w:val="00E13694"/>
    <w:rsid w:val="00E139DA"/>
    <w:rsid w:val="00E14A31"/>
    <w:rsid w:val="00E16F8B"/>
    <w:rsid w:val="00E2207F"/>
    <w:rsid w:val="00E2279F"/>
    <w:rsid w:val="00E229AC"/>
    <w:rsid w:val="00E257FA"/>
    <w:rsid w:val="00E25860"/>
    <w:rsid w:val="00E25D2D"/>
    <w:rsid w:val="00E3012B"/>
    <w:rsid w:val="00E30C09"/>
    <w:rsid w:val="00E30C6F"/>
    <w:rsid w:val="00E326F3"/>
    <w:rsid w:val="00E33FDA"/>
    <w:rsid w:val="00E34F93"/>
    <w:rsid w:val="00E36430"/>
    <w:rsid w:val="00E4064F"/>
    <w:rsid w:val="00E4095E"/>
    <w:rsid w:val="00E4145C"/>
    <w:rsid w:val="00E4419C"/>
    <w:rsid w:val="00E4538E"/>
    <w:rsid w:val="00E45A7F"/>
    <w:rsid w:val="00E45BA8"/>
    <w:rsid w:val="00E50988"/>
    <w:rsid w:val="00E541BC"/>
    <w:rsid w:val="00E551F2"/>
    <w:rsid w:val="00E55E56"/>
    <w:rsid w:val="00E56ECB"/>
    <w:rsid w:val="00E61AD0"/>
    <w:rsid w:val="00E6361C"/>
    <w:rsid w:val="00E637E0"/>
    <w:rsid w:val="00E64126"/>
    <w:rsid w:val="00E64828"/>
    <w:rsid w:val="00E6519B"/>
    <w:rsid w:val="00E65931"/>
    <w:rsid w:val="00E66291"/>
    <w:rsid w:val="00E7042A"/>
    <w:rsid w:val="00E7416A"/>
    <w:rsid w:val="00E746B9"/>
    <w:rsid w:val="00E75C02"/>
    <w:rsid w:val="00E76878"/>
    <w:rsid w:val="00E76C87"/>
    <w:rsid w:val="00E80742"/>
    <w:rsid w:val="00E849ED"/>
    <w:rsid w:val="00E84A31"/>
    <w:rsid w:val="00E91295"/>
    <w:rsid w:val="00E9264A"/>
    <w:rsid w:val="00E950C6"/>
    <w:rsid w:val="00E953FE"/>
    <w:rsid w:val="00E956EE"/>
    <w:rsid w:val="00EA1301"/>
    <w:rsid w:val="00EA22F2"/>
    <w:rsid w:val="00EA2A29"/>
    <w:rsid w:val="00EA2A41"/>
    <w:rsid w:val="00EA527C"/>
    <w:rsid w:val="00EA640A"/>
    <w:rsid w:val="00EB0FEA"/>
    <w:rsid w:val="00EB13E2"/>
    <w:rsid w:val="00EB3BA3"/>
    <w:rsid w:val="00EB40FB"/>
    <w:rsid w:val="00EB4258"/>
    <w:rsid w:val="00EB6F85"/>
    <w:rsid w:val="00EB72B1"/>
    <w:rsid w:val="00EC0294"/>
    <w:rsid w:val="00EC08C6"/>
    <w:rsid w:val="00EC34D8"/>
    <w:rsid w:val="00EC65F1"/>
    <w:rsid w:val="00EC7662"/>
    <w:rsid w:val="00ED0DD6"/>
    <w:rsid w:val="00ED3029"/>
    <w:rsid w:val="00ED37FE"/>
    <w:rsid w:val="00ED3F64"/>
    <w:rsid w:val="00ED5F00"/>
    <w:rsid w:val="00ED6301"/>
    <w:rsid w:val="00ED7AEE"/>
    <w:rsid w:val="00EE1C0C"/>
    <w:rsid w:val="00EE2BAF"/>
    <w:rsid w:val="00EE2D3F"/>
    <w:rsid w:val="00EE45B0"/>
    <w:rsid w:val="00EE67F4"/>
    <w:rsid w:val="00EF104D"/>
    <w:rsid w:val="00EF1BFA"/>
    <w:rsid w:val="00EF21E0"/>
    <w:rsid w:val="00EF2B1A"/>
    <w:rsid w:val="00EF395A"/>
    <w:rsid w:val="00EF5C0A"/>
    <w:rsid w:val="00EF653D"/>
    <w:rsid w:val="00F0038E"/>
    <w:rsid w:val="00F013BF"/>
    <w:rsid w:val="00F01F99"/>
    <w:rsid w:val="00F02FBC"/>
    <w:rsid w:val="00F0355B"/>
    <w:rsid w:val="00F06CD2"/>
    <w:rsid w:val="00F0718B"/>
    <w:rsid w:val="00F07EEF"/>
    <w:rsid w:val="00F10406"/>
    <w:rsid w:val="00F123F2"/>
    <w:rsid w:val="00F138D6"/>
    <w:rsid w:val="00F13E6E"/>
    <w:rsid w:val="00F14969"/>
    <w:rsid w:val="00F14FF1"/>
    <w:rsid w:val="00F1523D"/>
    <w:rsid w:val="00F16D60"/>
    <w:rsid w:val="00F16F4B"/>
    <w:rsid w:val="00F171AD"/>
    <w:rsid w:val="00F176FF"/>
    <w:rsid w:val="00F17DE5"/>
    <w:rsid w:val="00F2136A"/>
    <w:rsid w:val="00F2199D"/>
    <w:rsid w:val="00F2235E"/>
    <w:rsid w:val="00F226F6"/>
    <w:rsid w:val="00F23E82"/>
    <w:rsid w:val="00F249B4"/>
    <w:rsid w:val="00F26164"/>
    <w:rsid w:val="00F26D75"/>
    <w:rsid w:val="00F31E9F"/>
    <w:rsid w:val="00F33BC3"/>
    <w:rsid w:val="00F33C7B"/>
    <w:rsid w:val="00F34536"/>
    <w:rsid w:val="00F34807"/>
    <w:rsid w:val="00F36F11"/>
    <w:rsid w:val="00F37D3F"/>
    <w:rsid w:val="00F408EC"/>
    <w:rsid w:val="00F40A62"/>
    <w:rsid w:val="00F40CA5"/>
    <w:rsid w:val="00F415F2"/>
    <w:rsid w:val="00F41A62"/>
    <w:rsid w:val="00F42288"/>
    <w:rsid w:val="00F4232F"/>
    <w:rsid w:val="00F42E94"/>
    <w:rsid w:val="00F43457"/>
    <w:rsid w:val="00F439EC"/>
    <w:rsid w:val="00F43BAD"/>
    <w:rsid w:val="00F46FB1"/>
    <w:rsid w:val="00F507D1"/>
    <w:rsid w:val="00F51120"/>
    <w:rsid w:val="00F5130F"/>
    <w:rsid w:val="00F51F78"/>
    <w:rsid w:val="00F53E95"/>
    <w:rsid w:val="00F54BCF"/>
    <w:rsid w:val="00F555D8"/>
    <w:rsid w:val="00F563A7"/>
    <w:rsid w:val="00F5717F"/>
    <w:rsid w:val="00F61216"/>
    <w:rsid w:val="00F62F27"/>
    <w:rsid w:val="00F63346"/>
    <w:rsid w:val="00F672F8"/>
    <w:rsid w:val="00F7095D"/>
    <w:rsid w:val="00F70BD0"/>
    <w:rsid w:val="00F71519"/>
    <w:rsid w:val="00F72033"/>
    <w:rsid w:val="00F766D6"/>
    <w:rsid w:val="00F77BE6"/>
    <w:rsid w:val="00F812F5"/>
    <w:rsid w:val="00F838D4"/>
    <w:rsid w:val="00F87ABD"/>
    <w:rsid w:val="00F87F69"/>
    <w:rsid w:val="00F906E3"/>
    <w:rsid w:val="00F92910"/>
    <w:rsid w:val="00F92D77"/>
    <w:rsid w:val="00F935E3"/>
    <w:rsid w:val="00F94043"/>
    <w:rsid w:val="00F95009"/>
    <w:rsid w:val="00F952FE"/>
    <w:rsid w:val="00F95FAC"/>
    <w:rsid w:val="00F97562"/>
    <w:rsid w:val="00FA18F6"/>
    <w:rsid w:val="00FA2CCB"/>
    <w:rsid w:val="00FA42E6"/>
    <w:rsid w:val="00FA457B"/>
    <w:rsid w:val="00FA47CD"/>
    <w:rsid w:val="00FA4897"/>
    <w:rsid w:val="00FA6986"/>
    <w:rsid w:val="00FA77C8"/>
    <w:rsid w:val="00FB0089"/>
    <w:rsid w:val="00FB1B61"/>
    <w:rsid w:val="00FB2BFA"/>
    <w:rsid w:val="00FB3307"/>
    <w:rsid w:val="00FB4BDD"/>
    <w:rsid w:val="00FB560A"/>
    <w:rsid w:val="00FB74FE"/>
    <w:rsid w:val="00FC00E4"/>
    <w:rsid w:val="00FC102B"/>
    <w:rsid w:val="00FC1BB3"/>
    <w:rsid w:val="00FC2272"/>
    <w:rsid w:val="00FC23CC"/>
    <w:rsid w:val="00FC2CCC"/>
    <w:rsid w:val="00FC3A2A"/>
    <w:rsid w:val="00FC4291"/>
    <w:rsid w:val="00FC78C5"/>
    <w:rsid w:val="00FC79B1"/>
    <w:rsid w:val="00FC7DF2"/>
    <w:rsid w:val="00FD0D33"/>
    <w:rsid w:val="00FD1275"/>
    <w:rsid w:val="00FD2AFA"/>
    <w:rsid w:val="00FD6612"/>
    <w:rsid w:val="00FD6649"/>
    <w:rsid w:val="00FE38D0"/>
    <w:rsid w:val="00FE5DF2"/>
    <w:rsid w:val="00FE67F2"/>
    <w:rsid w:val="00FE6FE1"/>
    <w:rsid w:val="00FF0172"/>
    <w:rsid w:val="00FF044D"/>
    <w:rsid w:val="00FF1258"/>
    <w:rsid w:val="00FF1F8E"/>
    <w:rsid w:val="00FF3840"/>
    <w:rsid w:val="00FF3A69"/>
    <w:rsid w:val="00FF4CBA"/>
    <w:rsid w:val="00FF5ED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B91799"/>
    <w:pPr>
      <w:tabs>
        <w:tab w:val="left" w:pos="1540"/>
        <w:tab w:val="right" w:leader="dot" w:pos="9736"/>
      </w:tabs>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36"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 Id="rId35" Type="http://schemas.microsoft.com/office/2016/09/relationships/commentsIds" Target="commentsIds.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781CC-89C8-4AF1-A8A3-16D11EF57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2</TotalTime>
  <Pages>27</Pages>
  <Words>9336</Words>
  <Characters>51352</Characters>
  <Application>Microsoft Office Word</Application>
  <DocSecurity>0</DocSecurity>
  <Lines>427</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60567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Nadira ERKEBAEVA</cp:lastModifiedBy>
  <cp:revision>3</cp:revision>
  <cp:lastPrinted>2014-11-19T14:39:00Z</cp:lastPrinted>
  <dcterms:created xsi:type="dcterms:W3CDTF">2026-08-07T06:12:00Z</dcterms:created>
  <dcterms:modified xsi:type="dcterms:W3CDTF">2026-08-07T06:14:00Z</dcterms:modified>
</cp:coreProperties>
</file>